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09020" w14:textId="6713F84B" w:rsidR="005A6480" w:rsidRPr="0054500B" w:rsidRDefault="00874464">
      <w:pPr>
        <w:pStyle w:val="Heading1"/>
        <w:spacing w:before="123" w:line="259" w:lineRule="auto"/>
        <w:rPr>
          <w:sz w:val="36"/>
          <w:szCs w:val="36"/>
          <w:u w:val="none"/>
        </w:rPr>
      </w:pPr>
      <w:r w:rsidRPr="00813A37">
        <w:rPr>
          <w:color w:val="00AF50"/>
          <w:sz w:val="32"/>
          <w:szCs w:val="32"/>
          <w:u w:val="thick" w:color="00AF50"/>
        </w:rPr>
        <w:t>БОЛЬШОЙ АЗИАТСКИЙ</w:t>
      </w:r>
      <w:r w:rsidR="00C47E38" w:rsidRPr="00813A37">
        <w:rPr>
          <w:color w:val="00AF50"/>
          <w:sz w:val="32"/>
          <w:szCs w:val="32"/>
          <w:u w:val="thick" w:color="00AF50"/>
        </w:rPr>
        <w:t xml:space="preserve"> </w:t>
      </w:r>
      <w:r w:rsidRPr="00813A37">
        <w:rPr>
          <w:color w:val="00AF50"/>
          <w:spacing w:val="-203"/>
          <w:sz w:val="32"/>
          <w:szCs w:val="32"/>
          <w:u w:val="none"/>
        </w:rPr>
        <w:t xml:space="preserve"> </w:t>
      </w:r>
      <w:r w:rsidR="0054500B" w:rsidRPr="00813A37">
        <w:rPr>
          <w:color w:val="00AF50"/>
          <w:spacing w:val="-203"/>
          <w:sz w:val="32"/>
          <w:szCs w:val="32"/>
          <w:u w:val="none"/>
        </w:rPr>
        <w:t xml:space="preserve">    </w:t>
      </w:r>
      <w:r w:rsidRPr="00813A37">
        <w:rPr>
          <w:color w:val="00AF50"/>
          <w:sz w:val="32"/>
          <w:szCs w:val="32"/>
          <w:u w:val="thick" w:color="00AF50"/>
        </w:rPr>
        <w:t>КАЛЕЙДОСКОП</w:t>
      </w:r>
    </w:p>
    <w:p w14:paraId="12907816" w14:textId="77777777" w:rsidR="005A6480" w:rsidRPr="0054500B" w:rsidRDefault="00874464">
      <w:pPr>
        <w:spacing w:before="213"/>
        <w:ind w:left="418" w:right="419"/>
        <w:jc w:val="center"/>
        <w:rPr>
          <w:b/>
          <w:szCs w:val="10"/>
        </w:rPr>
      </w:pPr>
      <w:r w:rsidRPr="0054500B">
        <w:rPr>
          <w:b/>
          <w:color w:val="C00000"/>
          <w:szCs w:val="10"/>
          <w:u w:val="thick" w:color="C00000"/>
        </w:rPr>
        <w:t>13</w:t>
      </w:r>
      <w:r w:rsidRPr="0054500B">
        <w:rPr>
          <w:b/>
          <w:color w:val="C00000"/>
          <w:spacing w:val="-4"/>
          <w:szCs w:val="10"/>
          <w:u w:val="thick" w:color="C00000"/>
        </w:rPr>
        <w:t xml:space="preserve"> </w:t>
      </w:r>
      <w:r w:rsidRPr="0054500B">
        <w:rPr>
          <w:b/>
          <w:color w:val="C00000"/>
          <w:szCs w:val="10"/>
          <w:u w:val="thick" w:color="C00000"/>
        </w:rPr>
        <w:t>дней/12</w:t>
      </w:r>
      <w:r w:rsidRPr="0054500B">
        <w:rPr>
          <w:b/>
          <w:color w:val="C00000"/>
          <w:spacing w:val="-3"/>
          <w:szCs w:val="10"/>
          <w:u w:val="thick" w:color="C00000"/>
        </w:rPr>
        <w:t xml:space="preserve"> </w:t>
      </w:r>
      <w:r w:rsidRPr="0054500B">
        <w:rPr>
          <w:b/>
          <w:color w:val="C00000"/>
          <w:szCs w:val="10"/>
          <w:u w:val="thick" w:color="C00000"/>
        </w:rPr>
        <w:t>ночей</w:t>
      </w:r>
    </w:p>
    <w:p w14:paraId="4B5BAE19" w14:textId="77777777" w:rsidR="005A6480" w:rsidRDefault="005A6480">
      <w:pPr>
        <w:pStyle w:val="BodyText"/>
        <w:spacing w:before="8"/>
        <w:ind w:left="0"/>
        <w:rPr>
          <w:b/>
          <w:sz w:val="16"/>
        </w:rPr>
      </w:pPr>
    </w:p>
    <w:p w14:paraId="12D48C61" w14:textId="6EBF7F3F" w:rsidR="005F7533" w:rsidRPr="005F7533" w:rsidRDefault="005F7533">
      <w:pPr>
        <w:pStyle w:val="BodyText"/>
        <w:spacing w:before="8"/>
        <w:ind w:left="0"/>
        <w:rPr>
          <w:b/>
          <w:sz w:val="20"/>
          <w:szCs w:val="20"/>
          <w:u w:val="single"/>
        </w:rPr>
      </w:pPr>
      <w:r w:rsidRPr="005F7533">
        <w:rPr>
          <w:b/>
          <w:sz w:val="20"/>
          <w:szCs w:val="20"/>
          <w:u w:val="single"/>
        </w:rPr>
        <w:t xml:space="preserve">ДАТЫ ЗАЕЗДА: </w:t>
      </w:r>
      <w:r w:rsidRPr="005F7533">
        <w:rPr>
          <w:sz w:val="20"/>
          <w:szCs w:val="20"/>
          <w:u w:val="single"/>
        </w:rPr>
        <w:t>15.06 - 27.06.24, 21.09 - 03.10.24</w:t>
      </w:r>
    </w:p>
    <w:p w14:paraId="0F19821B" w14:textId="77777777" w:rsidR="005A6480" w:rsidRDefault="005A6480">
      <w:pPr>
        <w:pStyle w:val="BodyText"/>
        <w:spacing w:before="9"/>
        <w:ind w:left="0"/>
        <w:rPr>
          <w:b/>
          <w:sz w:val="21"/>
        </w:rPr>
      </w:pPr>
    </w:p>
    <w:p w14:paraId="60A0F922" w14:textId="77777777" w:rsidR="005A6480" w:rsidRPr="0054500B" w:rsidRDefault="00874464">
      <w:pPr>
        <w:pStyle w:val="Heading2"/>
        <w:spacing w:before="100"/>
        <w:rPr>
          <w:sz w:val="20"/>
          <w:szCs w:val="20"/>
          <w:u w:val="none"/>
        </w:rPr>
      </w:pPr>
      <w:r w:rsidRPr="0054500B">
        <w:rPr>
          <w:color w:val="00AF50"/>
          <w:sz w:val="20"/>
          <w:szCs w:val="20"/>
          <w:u w:val="thick" w:color="00AF50"/>
        </w:rPr>
        <w:t>В</w:t>
      </w:r>
      <w:r w:rsidRPr="0054500B">
        <w:rPr>
          <w:color w:val="00AF50"/>
          <w:spacing w:val="-3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СТОИМОСТЬ</w:t>
      </w:r>
      <w:r w:rsidRPr="0054500B">
        <w:rPr>
          <w:color w:val="00AF50"/>
          <w:spacing w:val="-1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ТУРА</w:t>
      </w:r>
      <w:r w:rsidRPr="0054500B">
        <w:rPr>
          <w:color w:val="00AF50"/>
          <w:spacing w:val="-2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ВХОДИТ:</w:t>
      </w:r>
    </w:p>
    <w:p w14:paraId="1A2D5869" w14:textId="73548F8A" w:rsidR="005A6480" w:rsidRPr="0054500B" w:rsidRDefault="005A6480" w:rsidP="0054500B">
      <w:pPr>
        <w:tabs>
          <w:tab w:val="left" w:pos="941"/>
          <w:tab w:val="left" w:pos="942"/>
        </w:tabs>
        <w:spacing w:before="100" w:line="219" w:lineRule="exact"/>
        <w:rPr>
          <w:rFonts w:ascii="Symbol" w:hAnsi="Symbol"/>
          <w:sz w:val="18"/>
        </w:rPr>
      </w:pPr>
    </w:p>
    <w:p w14:paraId="58A5819F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37" w:lineRule="auto"/>
        <w:ind w:right="3406"/>
        <w:rPr>
          <w:rFonts w:ascii="Symbol" w:hAnsi="Symbol"/>
          <w:color w:val="44536A"/>
          <w:sz w:val="18"/>
          <w:u w:val="none"/>
        </w:rPr>
      </w:pPr>
      <w:r>
        <w:rPr>
          <w:sz w:val="18"/>
          <w:u w:val="none"/>
        </w:rPr>
        <w:t>П</w:t>
      </w:r>
      <w:r>
        <w:rPr>
          <w:sz w:val="18"/>
          <w:u w:val="none"/>
        </w:rPr>
        <w:t>роживание в отелях по программе или равносильных: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3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ночи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Element by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Westin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4*</w:t>
      </w:r>
    </w:p>
    <w:p w14:paraId="606A838E" w14:textId="77777777" w:rsidR="005A6480" w:rsidRDefault="00874464">
      <w:pPr>
        <w:pStyle w:val="BodyText"/>
        <w:spacing w:before="3"/>
        <w:ind w:left="941" w:right="3359"/>
      </w:pPr>
      <w:r>
        <w:t>Джогъякарта (о. Ява) – 2 ночи Jambuluwuk Malioboro 4*</w:t>
      </w:r>
      <w:r>
        <w:rPr>
          <w:spacing w:val="-61"/>
        </w:rPr>
        <w:t xml:space="preserve"> </w:t>
      </w:r>
      <w:r>
        <w:t>Сингапур</w:t>
      </w:r>
      <w:r>
        <w:rPr>
          <w:spacing w:val="-2"/>
        </w:rPr>
        <w:t xml:space="preserve"> </w:t>
      </w:r>
      <w:r>
        <w:t>-  2</w:t>
      </w:r>
      <w:r>
        <w:rPr>
          <w:spacing w:val="-2"/>
        </w:rPr>
        <w:t xml:space="preserve"> </w:t>
      </w:r>
      <w:r>
        <w:t>ночи Robertson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4*</w:t>
      </w:r>
    </w:p>
    <w:p w14:paraId="7145D3C5" w14:textId="77777777" w:rsidR="005A6480" w:rsidRDefault="00874464">
      <w:pPr>
        <w:pStyle w:val="BodyText"/>
        <w:ind w:left="941" w:right="4968"/>
      </w:pPr>
      <w:r>
        <w:t>Лангкави – 4 ночи Berjaya Langkawi 4*</w:t>
      </w:r>
      <w:r>
        <w:rPr>
          <w:spacing w:val="-61"/>
        </w:rPr>
        <w:t xml:space="preserve"> </w:t>
      </w:r>
      <w:r>
        <w:t>Пенанг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ночь Jen</w:t>
      </w:r>
      <w:r>
        <w:rPr>
          <w:spacing w:val="-2"/>
        </w:rPr>
        <w:t xml:space="preserve"> </w:t>
      </w:r>
      <w:r>
        <w:t>Penang</w:t>
      </w:r>
      <w:r>
        <w:rPr>
          <w:spacing w:val="-1"/>
        </w:rPr>
        <w:t xml:space="preserve"> </w:t>
      </w:r>
      <w:r>
        <w:t>4*</w:t>
      </w:r>
    </w:p>
    <w:p w14:paraId="1EDA3011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3372CDA0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5647379C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052D3644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328772F8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37" w:lineRule="auto"/>
        <w:ind w:right="805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Авиаперелеты по маршруту Куала Лумпур – Джогъякарта – Сингапур – Лангкави –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Пенанг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(экономический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класс,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лимит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багажа 20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кг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чел.)</w:t>
      </w:r>
    </w:p>
    <w:p w14:paraId="11526AA4" w14:textId="77777777" w:rsidR="005A6480" w:rsidRDefault="005A6480">
      <w:pPr>
        <w:pStyle w:val="BodyText"/>
        <w:spacing w:before="9"/>
        <w:ind w:left="0"/>
        <w:rPr>
          <w:sz w:val="17"/>
        </w:rPr>
      </w:pPr>
    </w:p>
    <w:p w14:paraId="21D1C130" w14:textId="77777777" w:rsidR="005A6480" w:rsidRPr="0054500B" w:rsidRDefault="00874464">
      <w:pPr>
        <w:pStyle w:val="Heading2"/>
        <w:rPr>
          <w:sz w:val="20"/>
          <w:szCs w:val="20"/>
          <w:u w:val="none"/>
        </w:rPr>
      </w:pPr>
      <w:r w:rsidRPr="0054500B">
        <w:rPr>
          <w:color w:val="C00000"/>
          <w:sz w:val="20"/>
          <w:szCs w:val="20"/>
          <w:u w:val="thick" w:color="C00000"/>
        </w:rPr>
        <w:t>В</w:t>
      </w:r>
      <w:r w:rsidRPr="0054500B">
        <w:rPr>
          <w:color w:val="C00000"/>
          <w:spacing w:val="-3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СТОИМОСТЬ</w:t>
      </w:r>
      <w:r w:rsidRPr="0054500B">
        <w:rPr>
          <w:color w:val="C00000"/>
          <w:spacing w:val="-1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ТУРА</w:t>
      </w:r>
      <w:r w:rsidRPr="0054500B">
        <w:rPr>
          <w:color w:val="C00000"/>
          <w:spacing w:val="-2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НЕ</w:t>
      </w:r>
      <w:r w:rsidRPr="0054500B">
        <w:rPr>
          <w:color w:val="C00000"/>
          <w:spacing w:val="-2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ВХОДИТ:</w:t>
      </w:r>
    </w:p>
    <w:p w14:paraId="06ED1D57" w14:textId="77777777" w:rsidR="005A6480" w:rsidRDefault="005A6480">
      <w:pPr>
        <w:pStyle w:val="BodyText"/>
        <w:spacing w:before="2"/>
        <w:ind w:left="0"/>
        <w:rPr>
          <w:b/>
          <w:sz w:val="10"/>
        </w:rPr>
      </w:pPr>
    </w:p>
    <w:p w14:paraId="518B5058" w14:textId="77777777" w:rsidR="005A6480" w:rsidRDefault="00874464">
      <w:pPr>
        <w:pStyle w:val="BodyText"/>
        <w:spacing w:before="100"/>
        <w:ind w:left="941" w:right="5867"/>
      </w:pPr>
      <w:r>
        <w:t>Международный авиаперелет</w:t>
      </w:r>
      <w:r>
        <w:rPr>
          <w:spacing w:val="-61"/>
        </w:rPr>
        <w:t xml:space="preserve"> </w:t>
      </w:r>
      <w:r>
        <w:t>Медицинская страховка</w:t>
      </w:r>
      <w:r>
        <w:rPr>
          <w:spacing w:val="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расходы</w:t>
      </w:r>
    </w:p>
    <w:p w14:paraId="68963395" w14:textId="77777777" w:rsidR="005A6480" w:rsidRDefault="00874464">
      <w:pPr>
        <w:pStyle w:val="BodyText"/>
        <w:spacing w:line="218" w:lineRule="exact"/>
        <w:ind w:left="941"/>
      </w:pPr>
      <w:r>
        <w:t>Чаевые.</w:t>
      </w:r>
    </w:p>
    <w:p w14:paraId="6545BF62" w14:textId="77777777" w:rsidR="005A6480" w:rsidRDefault="005A6480">
      <w:pPr>
        <w:pStyle w:val="BodyText"/>
        <w:spacing w:before="1"/>
        <w:ind w:left="0"/>
      </w:pPr>
    </w:p>
    <w:p w14:paraId="3FCBEDCA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Возможна</w:t>
      </w:r>
      <w:r>
        <w:rPr>
          <w:i/>
          <w:spacing w:val="-5"/>
          <w:sz w:val="18"/>
          <w:u w:val="none"/>
        </w:rPr>
        <w:t xml:space="preserve"> </w:t>
      </w:r>
      <w:r>
        <w:rPr>
          <w:i/>
          <w:sz w:val="18"/>
          <w:u w:val="none"/>
        </w:rPr>
        <w:t>помощь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в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поиске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подселения.</w:t>
      </w:r>
    </w:p>
    <w:p w14:paraId="0D6E3A66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" w:line="237" w:lineRule="auto"/>
        <w:ind w:right="874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При бронировании тура для 4 и более человек – дополнительная скидка 50 USD с</w:t>
      </w:r>
      <w:r>
        <w:rPr>
          <w:i/>
          <w:spacing w:val="-61"/>
          <w:sz w:val="18"/>
          <w:u w:val="none"/>
        </w:rPr>
        <w:t xml:space="preserve"> </w:t>
      </w:r>
      <w:r>
        <w:rPr>
          <w:i/>
          <w:sz w:val="18"/>
          <w:u w:val="none"/>
        </w:rPr>
        <w:t>человека.</w:t>
      </w:r>
    </w:p>
    <w:p w14:paraId="4E61C575" w14:textId="4B28F436" w:rsidR="005A6480" w:rsidRDefault="005A6480">
      <w:pPr>
        <w:pStyle w:val="BodyText"/>
        <w:ind w:left="0"/>
        <w:rPr>
          <w:i/>
          <w:sz w:val="20"/>
        </w:rPr>
      </w:pPr>
    </w:p>
    <w:p w14:paraId="17E0F299" w14:textId="77777777" w:rsidR="005A6480" w:rsidRDefault="005A6480">
      <w:pPr>
        <w:pStyle w:val="BodyText"/>
        <w:spacing w:before="10"/>
        <w:ind w:left="0"/>
        <w:rPr>
          <w:i/>
          <w:sz w:val="14"/>
        </w:rPr>
      </w:pPr>
    </w:p>
    <w:p w14:paraId="2BC789EF" w14:textId="77777777" w:rsidR="005A6480" w:rsidRPr="0054500B" w:rsidRDefault="00874464">
      <w:pPr>
        <w:spacing w:before="101"/>
        <w:ind w:left="57" w:right="419"/>
        <w:jc w:val="center"/>
        <w:rPr>
          <w:b/>
          <w:szCs w:val="18"/>
        </w:rPr>
      </w:pPr>
      <w:r w:rsidRPr="0054500B">
        <w:rPr>
          <w:b/>
          <w:color w:val="00AF50"/>
          <w:szCs w:val="18"/>
          <w:u w:val="thick" w:color="00AF50"/>
        </w:rPr>
        <w:t>ПРОГРАММА</w:t>
      </w:r>
      <w:r w:rsidRPr="0054500B">
        <w:rPr>
          <w:b/>
          <w:color w:val="00AF50"/>
          <w:spacing w:val="-2"/>
          <w:szCs w:val="18"/>
          <w:u w:val="thick" w:color="00AF50"/>
        </w:rPr>
        <w:t xml:space="preserve"> </w:t>
      </w:r>
      <w:r w:rsidRPr="0054500B">
        <w:rPr>
          <w:b/>
          <w:color w:val="00AF50"/>
          <w:szCs w:val="18"/>
          <w:u w:val="thick" w:color="00AF50"/>
        </w:rPr>
        <w:t>ТУРА:</w:t>
      </w:r>
    </w:p>
    <w:p w14:paraId="21037210" w14:textId="77777777" w:rsidR="005A6480" w:rsidRDefault="005A6480">
      <w:pPr>
        <w:pStyle w:val="BodyText"/>
        <w:spacing w:before="6"/>
        <w:ind w:left="0"/>
        <w:rPr>
          <w:b/>
          <w:sz w:val="25"/>
        </w:rPr>
      </w:pPr>
    </w:p>
    <w:p w14:paraId="1C3B9A4B" w14:textId="77777777" w:rsidR="005A6480" w:rsidRDefault="00874464">
      <w:pPr>
        <w:pStyle w:val="Heading3"/>
        <w:numPr>
          <w:ilvl w:val="0"/>
          <w:numId w:val="2"/>
        </w:numPr>
        <w:tabs>
          <w:tab w:val="left" w:pos="539"/>
        </w:tabs>
        <w:spacing w:before="101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(Без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питания)</w:t>
      </w:r>
    </w:p>
    <w:p w14:paraId="359AF7DA" w14:textId="77777777" w:rsidR="005A6480" w:rsidRDefault="005A6480">
      <w:pPr>
        <w:pStyle w:val="BodyText"/>
        <w:spacing w:before="11"/>
        <w:ind w:left="0"/>
        <w:rPr>
          <w:b/>
          <w:sz w:val="17"/>
        </w:rPr>
      </w:pPr>
    </w:p>
    <w:p w14:paraId="15234069" w14:textId="77777777" w:rsidR="005A6480" w:rsidRDefault="00874464" w:rsidP="0054500B">
      <w:pPr>
        <w:pStyle w:val="BodyText"/>
        <w:ind w:right="418"/>
        <w:jc w:val="both"/>
      </w:pPr>
      <w:r>
        <w:t>Прибытие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аэропорт</w:t>
      </w:r>
      <w:r>
        <w:rPr>
          <w:spacing w:val="-5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Лумпура.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Лумпуре</w:t>
      </w:r>
      <w:r>
        <w:rPr>
          <w:spacing w:val="-3"/>
        </w:rPr>
        <w:t xml:space="preserve"> </w:t>
      </w:r>
      <w:r>
        <w:t>(примерно</w:t>
      </w:r>
      <w:r>
        <w:rPr>
          <w:spacing w:val="-3"/>
        </w:rPr>
        <w:t xml:space="preserve"> </w:t>
      </w:r>
      <w:r>
        <w:t>1-1,5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  <w:r>
        <w:rPr>
          <w:spacing w:val="-5"/>
        </w:rPr>
        <w:t xml:space="preserve"> </w:t>
      </w:r>
      <w:r>
        <w:t>Заселение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</w:p>
    <w:p w14:paraId="046ACA4C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0FDF8A66" w14:textId="77777777" w:rsidR="005A6480" w:rsidRDefault="00874464" w:rsidP="0054500B">
      <w:pPr>
        <w:ind w:left="221" w:right="418"/>
        <w:jc w:val="both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0DCD14CB" w14:textId="77777777" w:rsidR="005A6480" w:rsidRDefault="005A6480" w:rsidP="0054500B">
      <w:pPr>
        <w:pStyle w:val="BodyText"/>
        <w:ind w:left="0"/>
        <w:jc w:val="both"/>
        <w:rPr>
          <w:i/>
          <w:sz w:val="28"/>
        </w:rPr>
      </w:pPr>
    </w:p>
    <w:p w14:paraId="0FA369E5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Обед).</w:t>
      </w:r>
    </w:p>
    <w:p w14:paraId="0B2227DF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9"/>
        </w:rPr>
      </w:pPr>
    </w:p>
    <w:p w14:paraId="386059E6" w14:textId="77777777" w:rsidR="005A6480" w:rsidRDefault="00874464" w:rsidP="0054500B">
      <w:pPr>
        <w:pStyle w:val="BodyText"/>
        <w:spacing w:before="101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B2F1F13" w14:textId="700B3E43" w:rsidR="005A6480" w:rsidRDefault="00874464" w:rsidP="0054500B">
      <w:pPr>
        <w:pStyle w:val="BodyText"/>
        <w:ind w:right="313"/>
        <w:jc w:val="both"/>
      </w:pPr>
      <w:r>
        <w:t>В 09:00 утра встреча с русскоговорящим гидом в лобби отеля и выезд на экскурсию (примерно</w:t>
      </w:r>
      <w:r>
        <w:rPr>
          <w:spacing w:val="-61"/>
        </w:rPr>
        <w:t xml:space="preserve"> </w:t>
      </w:r>
      <w:r>
        <w:t>1,5-2 часа в пути).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2"/>
        </w:rPr>
        <w:t xml:space="preserve"> </w:t>
      </w:r>
      <w:r>
        <w:t>голландцы,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 w:rsidR="0054500B">
        <w:t xml:space="preserve"> </w:t>
      </w: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lastRenderedPageBreak/>
        <w:t>можно 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3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3639D68F" w14:textId="14C33F77" w:rsidR="005A6480" w:rsidRDefault="00874464" w:rsidP="0054500B">
      <w:pPr>
        <w:pStyle w:val="BodyText"/>
        <w:ind w:right="254"/>
        <w:jc w:val="both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1"/>
        </w:rPr>
        <w:t xml:space="preserve"> </w:t>
      </w:r>
      <w:r>
        <w:t>в</w:t>
      </w:r>
      <w:r w:rsidR="0054500B">
        <w:t xml:space="preserve"> </w:t>
      </w: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1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63E9063C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7DA12746" w14:textId="77777777" w:rsidR="005A6480" w:rsidRDefault="00874464" w:rsidP="0054500B">
      <w:pPr>
        <w:pStyle w:val="BodyText"/>
        <w:ind w:right="719"/>
        <w:jc w:val="both"/>
      </w:pPr>
      <w:r>
        <w:rPr>
          <w:b/>
          <w:color w:val="00AF50"/>
        </w:rPr>
        <w:t xml:space="preserve">Остановки: </w:t>
      </w:r>
      <w:r>
        <w:t>руины форта Афамоса, церковь св. Павла, красная площадь, круиз на речном</w:t>
      </w:r>
      <w:r>
        <w:rPr>
          <w:spacing w:val="-6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2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перанаканском</w:t>
      </w:r>
      <w:r>
        <w:rPr>
          <w:spacing w:val="-3"/>
        </w:rPr>
        <w:t xml:space="preserve"> </w:t>
      </w:r>
      <w:r>
        <w:t>ресторане,</w:t>
      </w:r>
      <w:r>
        <w:rPr>
          <w:spacing w:val="-3"/>
        </w:rPr>
        <w:t xml:space="preserve"> </w:t>
      </w:r>
      <w:r>
        <w:t>китайский</w:t>
      </w:r>
      <w:r>
        <w:rPr>
          <w:spacing w:val="-1"/>
        </w:rPr>
        <w:t xml:space="preserve"> </w:t>
      </w:r>
      <w:r>
        <w:t>квартал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 Гармонии.</w:t>
      </w:r>
    </w:p>
    <w:p w14:paraId="2A6CB5D2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278809D7" w14:textId="77777777" w:rsidR="005A6480" w:rsidRDefault="00874464" w:rsidP="0054500B">
      <w:pPr>
        <w:ind w:left="221" w:right="717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28EE3AB3" w14:textId="77777777" w:rsidR="005A6480" w:rsidRDefault="00874464" w:rsidP="0054500B">
      <w:pPr>
        <w:spacing w:before="2"/>
        <w:ind w:left="221" w:right="418"/>
        <w:jc w:val="both"/>
        <w:rPr>
          <w:i/>
          <w:sz w:val="18"/>
        </w:rPr>
      </w:pPr>
      <w:r>
        <w:rPr>
          <w:i/>
          <w:sz w:val="18"/>
        </w:rPr>
        <w:t>*Пожалуйста,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примите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сведению,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связи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частыми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изменениями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рабочем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графике,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564EA457" w14:textId="77777777" w:rsidR="005A6480" w:rsidRDefault="005A6480" w:rsidP="0054500B">
      <w:pPr>
        <w:pStyle w:val="BodyText"/>
        <w:spacing w:before="11"/>
        <w:ind w:left="0"/>
        <w:jc w:val="both"/>
        <w:rPr>
          <w:i/>
          <w:sz w:val="17"/>
        </w:rPr>
      </w:pPr>
    </w:p>
    <w:p w14:paraId="7CD5E1E1" w14:textId="629C3896" w:rsidR="005A6480" w:rsidRDefault="00874464" w:rsidP="0054500B">
      <w:pPr>
        <w:pStyle w:val="BodyText"/>
        <w:ind w:right="254"/>
        <w:jc w:val="both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1"/>
        </w:rPr>
        <w:t xml:space="preserve"> </w:t>
      </w:r>
      <w:r>
        <w:t>Малайзии, расположенную в 25 км от Куала Лумпура (примерно 2 часа в пути).</w:t>
      </w:r>
      <w:r>
        <w:rPr>
          <w:spacing w:val="1"/>
        </w:rPr>
        <w:t xml:space="preserve"> </w:t>
      </w:r>
      <w:r>
        <w:t>Город, разумно</w:t>
      </w:r>
      <w:r>
        <w:rPr>
          <w:spacing w:val="-61"/>
        </w:rPr>
        <w:t xml:space="preserve"> </w:t>
      </w:r>
      <w:r>
        <w:t>соединяющий в себе современную архитектуру с традиционными исламскими мотивами,</w:t>
      </w:r>
      <w:r>
        <w:rPr>
          <w:spacing w:val="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хай-тек 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чистый,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 w:rsidR="0054500B">
        <w:t xml:space="preserve"> </w:t>
      </w: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</w:p>
    <w:p w14:paraId="34477E28" w14:textId="77777777" w:rsidR="005A6480" w:rsidRDefault="005A6480" w:rsidP="0054500B">
      <w:pPr>
        <w:pStyle w:val="BodyText"/>
        <w:ind w:left="0"/>
        <w:jc w:val="both"/>
      </w:pPr>
    </w:p>
    <w:p w14:paraId="35BFA377" w14:textId="77777777" w:rsidR="005A6480" w:rsidRDefault="00874464" w:rsidP="0054500B">
      <w:pPr>
        <w:pStyle w:val="BodyText"/>
        <w:spacing w:before="1"/>
        <w:ind w:right="751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 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Геминланг.</w:t>
      </w:r>
    </w:p>
    <w:p w14:paraId="13EEEB64" w14:textId="77777777" w:rsidR="005A6480" w:rsidRDefault="005A6480" w:rsidP="0054500B">
      <w:pPr>
        <w:pStyle w:val="BodyText"/>
        <w:spacing w:before="10"/>
        <w:ind w:left="0"/>
        <w:jc w:val="both"/>
        <w:rPr>
          <w:sz w:val="17"/>
        </w:rPr>
      </w:pPr>
    </w:p>
    <w:p w14:paraId="4FC92907" w14:textId="77777777" w:rsidR="005A6480" w:rsidRDefault="00874464" w:rsidP="0054500B">
      <w:pPr>
        <w:pStyle w:val="BodyText"/>
        <w:spacing w:before="1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40960859" w14:textId="7D2D9E12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56CB1CAA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0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ПЕЩЕРЫ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БАТУ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491799E5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17"/>
        </w:rPr>
      </w:pPr>
    </w:p>
    <w:p w14:paraId="2977D4DD" w14:textId="77777777" w:rsidR="005A6480" w:rsidRDefault="00874464" w:rsidP="0054500B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52DE09F" w14:textId="77777777" w:rsidR="005A6480" w:rsidRDefault="00874464" w:rsidP="0054500B">
      <w:pPr>
        <w:pStyle w:val="BodyText"/>
        <w:spacing w:before="2"/>
        <w:ind w:right="418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4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5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5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3"/>
        </w:rPr>
        <w:t xml:space="preserve"> </w:t>
      </w:r>
      <w:r>
        <w:t>экскурсию</w:t>
      </w:r>
      <w:r>
        <w:rPr>
          <w:spacing w:val="-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7C0F38C2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4D048E3D" w14:textId="3B14966C" w:rsidR="005A6480" w:rsidRDefault="00874464" w:rsidP="0054500B">
      <w:pPr>
        <w:pStyle w:val="BodyText"/>
        <w:ind w:right="445"/>
        <w:jc w:val="both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образования KLа,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столицу</w:t>
      </w:r>
      <w:r>
        <w:rPr>
          <w:spacing w:val="-3"/>
        </w:rPr>
        <w:t xml:space="preserve"> </w:t>
      </w:r>
      <w:r>
        <w:t>местные,</w:t>
      </w:r>
      <w:r>
        <w:rPr>
          <w:spacing w:val="-4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его</w:t>
      </w:r>
      <w:r w:rsidR="0054500B">
        <w:t xml:space="preserve"> </w:t>
      </w:r>
      <w:r>
        <w:t>жителей,</w:t>
      </w:r>
      <w:r>
        <w:rPr>
          <w:spacing w:val="-5"/>
        </w:rPr>
        <w:t xml:space="preserve"> </w:t>
      </w:r>
      <w:r>
        <w:t>подскажет,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приобретать,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ресторане</w:t>
      </w:r>
      <w:r>
        <w:rPr>
          <w:spacing w:val="-5"/>
        </w:rPr>
        <w:t xml:space="preserve"> </w:t>
      </w:r>
      <w:r>
        <w:t>отведать</w:t>
      </w:r>
      <w:r w:rsidR="0054500B">
        <w:t xml:space="preserve"> </w:t>
      </w:r>
      <w:r>
        <w:t>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</w:t>
      </w:r>
      <w:r>
        <w:rPr>
          <w:spacing w:val="-1"/>
        </w:rPr>
        <w:t xml:space="preserve"> </w:t>
      </w:r>
      <w:r>
        <w:t>Лумпуром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жителями.</w:t>
      </w:r>
    </w:p>
    <w:p w14:paraId="42D18DEE" w14:textId="444CB067" w:rsidR="005A6480" w:rsidRDefault="00874464" w:rsidP="0054500B">
      <w:pPr>
        <w:pStyle w:val="BodyText"/>
        <w:spacing w:before="122"/>
        <w:ind w:right="709"/>
        <w:jc w:val="both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 w:rsidR="0054500B">
        <w:rPr>
          <w:spacing w:val="-61"/>
        </w:rPr>
        <w:t xml:space="preserve"> </w:t>
      </w:r>
      <w:r>
        <w:t>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3"/>
        </w:rPr>
        <w:t xml:space="preserve"> </w:t>
      </w:r>
      <w:r>
        <w:t>батика,</w:t>
      </w:r>
      <w:r>
        <w:rPr>
          <w:spacing w:val="-5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башен-близнецов</w:t>
      </w:r>
      <w:r>
        <w:rPr>
          <w:spacing w:val="-3"/>
        </w:rPr>
        <w:t xml:space="preserve"> </w:t>
      </w:r>
      <w:r>
        <w:t>Петронас.</w:t>
      </w:r>
    </w:p>
    <w:p w14:paraId="7C3EC02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0E5E3FBC" w14:textId="77777777" w:rsidR="005A6480" w:rsidRDefault="00874464" w:rsidP="0054500B">
      <w:pPr>
        <w:pStyle w:val="BodyText"/>
        <w:spacing w:line="219" w:lineRule="exact"/>
        <w:jc w:val="both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50BFBF2D" w14:textId="77777777" w:rsidR="005A6480" w:rsidRDefault="00874464" w:rsidP="0054500B">
      <w:pPr>
        <w:pStyle w:val="BodyText"/>
        <w:ind w:right="664"/>
        <w:jc w:val="both"/>
      </w:pPr>
      <w:r>
        <w:t>Пещеры Бату –природная достопримечательность Малайзии –находятся в 13 километрах от</w:t>
      </w:r>
      <w:r>
        <w:rPr>
          <w:spacing w:val="-61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индуистских</w:t>
      </w:r>
      <w:r>
        <w:rPr>
          <w:spacing w:val="-2"/>
        </w:rPr>
        <w:t xml:space="preserve"> </w:t>
      </w:r>
      <w:r>
        <w:t>святынь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4"/>
        </w:rPr>
        <w:t xml:space="preserve"> </w:t>
      </w:r>
      <w:r>
        <w:t>Индии.</w:t>
      </w:r>
    </w:p>
    <w:p w14:paraId="6715FDCF" w14:textId="77777777" w:rsidR="005A6480" w:rsidRDefault="005A6480" w:rsidP="0054500B">
      <w:pPr>
        <w:pStyle w:val="BodyText"/>
        <w:spacing w:before="1"/>
        <w:ind w:left="0"/>
        <w:jc w:val="both"/>
      </w:pPr>
    </w:p>
    <w:p w14:paraId="51B6CD95" w14:textId="77777777" w:rsidR="005A6480" w:rsidRDefault="00874464" w:rsidP="0054500B">
      <w:pPr>
        <w:pStyle w:val="BodyText"/>
        <w:spacing w:before="1"/>
        <w:ind w:right="418"/>
        <w:jc w:val="both"/>
      </w:pPr>
      <w:r>
        <w:t>Всего насчитывается два десятка пещер. На фоне величественных гор поражает воображение</w:t>
      </w:r>
      <w:r>
        <w:rPr>
          <w:spacing w:val="-61"/>
        </w:rPr>
        <w:t xml:space="preserve"> </w:t>
      </w:r>
      <w:r>
        <w:t>золотая</w:t>
      </w:r>
      <w:r>
        <w:rPr>
          <w:spacing w:val="-3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-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1"/>
        </w:rPr>
        <w:t xml:space="preserve"> </w:t>
      </w:r>
      <w:r>
        <w:t>–вечного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справедливость.</w:t>
      </w:r>
    </w:p>
    <w:p w14:paraId="41D79AA2" w14:textId="33933F15" w:rsidR="005A6480" w:rsidRDefault="00874464" w:rsidP="0054500B">
      <w:pPr>
        <w:pStyle w:val="BodyText"/>
        <w:ind w:right="283"/>
        <w:jc w:val="both"/>
      </w:pPr>
      <w:r>
        <w:t>Построенная в 2006 году, статуя высотой 42,7 м является самой крупной в мире. Поднявшись</w:t>
      </w:r>
      <w:r>
        <w:rPr>
          <w:spacing w:val="1"/>
        </w:rPr>
        <w:t xml:space="preserve"> </w:t>
      </w:r>
      <w:r>
        <w:t>на 272 ступеньки, Вы окажетесь в Пещере Храма, наиболее посещаемой паломниками и</w:t>
      </w:r>
      <w:r>
        <w:rPr>
          <w:spacing w:val="1"/>
        </w:rPr>
        <w:t xml:space="preserve"> </w:t>
      </w:r>
      <w:r>
        <w:t>туристами. Отдельным развлечением на пути в пещеру являются обезьяны, кормление которых</w:t>
      </w:r>
      <w:r>
        <w:rPr>
          <w:spacing w:val="-62"/>
        </w:rPr>
        <w:t xml:space="preserve"> </w:t>
      </w:r>
      <w:r>
        <w:lastRenderedPageBreak/>
        <w:t>всегда вызывает море восторга у посетителей храма. Малайзия издревле славится изделиями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олова.</w:t>
      </w:r>
      <w:r>
        <w:rPr>
          <w:spacing w:val="-3"/>
        </w:rPr>
        <w:t xml:space="preserve"> </w:t>
      </w:r>
      <w:r>
        <w:t>Вы убедитесь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этом,</w:t>
      </w:r>
      <w:r>
        <w:rPr>
          <w:spacing w:val="-4"/>
        </w:rPr>
        <w:t xml:space="preserve"> </w:t>
      </w:r>
      <w:r>
        <w:t>посетив</w:t>
      </w:r>
      <w:r>
        <w:rPr>
          <w:spacing w:val="-2"/>
        </w:rPr>
        <w:t xml:space="preserve"> </w:t>
      </w:r>
      <w:r>
        <w:t>фабрику Пьютора,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сможете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 w:rsidR="0054500B"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61"/>
        </w:rPr>
        <w:t xml:space="preserve"> </w:t>
      </w:r>
      <w:r>
        <w:t>процессе.</w:t>
      </w:r>
    </w:p>
    <w:p w14:paraId="075422E1" w14:textId="77777777" w:rsidR="005A6480" w:rsidRDefault="00874464" w:rsidP="0054500B">
      <w:pPr>
        <w:pStyle w:val="BodyText"/>
        <w:spacing w:line="218" w:lineRule="exact"/>
        <w:jc w:val="both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4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41CAC60A" w14:textId="77777777" w:rsidR="005A6480" w:rsidRDefault="005A6480" w:rsidP="0054500B">
      <w:pPr>
        <w:pStyle w:val="BodyText"/>
        <w:ind w:left="0"/>
        <w:jc w:val="both"/>
        <w:rPr>
          <w:sz w:val="22"/>
        </w:rPr>
      </w:pPr>
    </w:p>
    <w:p w14:paraId="1B1C3F3B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69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5B28CDB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DD27FE7" w14:textId="77777777" w:rsidR="005A6480" w:rsidRDefault="00874464" w:rsidP="0054500B">
      <w:pPr>
        <w:pStyle w:val="BodyText"/>
        <w:spacing w:line="242" w:lineRule="auto"/>
        <w:ind w:right="487"/>
        <w:jc w:val="both"/>
      </w:pPr>
      <w:r>
        <w:t>Выезд в аэропорт. Вылет в Джогьякарту, по прилету встреча с представителем принимающей</w:t>
      </w:r>
      <w:r>
        <w:rPr>
          <w:spacing w:val="-61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трансфер в отель.</w:t>
      </w:r>
      <w:r>
        <w:rPr>
          <w:spacing w:val="-3"/>
        </w:rPr>
        <w:t xml:space="preserve"> </w:t>
      </w:r>
      <w:r>
        <w:t>Размещение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1F81B2A9" w14:textId="77777777" w:rsidR="005A6480" w:rsidRDefault="005A6480" w:rsidP="0054500B">
      <w:pPr>
        <w:pStyle w:val="BodyText"/>
        <w:spacing w:before="7"/>
        <w:ind w:left="0"/>
        <w:jc w:val="both"/>
        <w:rPr>
          <w:sz w:val="27"/>
        </w:rPr>
      </w:pPr>
    </w:p>
    <w:p w14:paraId="4DAFCCE5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ХРАМОВЫЕ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КОМПЛЕКСЫ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ПРАМБАНАН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БОРОБУДУР</w:t>
      </w:r>
    </w:p>
    <w:p w14:paraId="6C543C50" w14:textId="77777777" w:rsidR="005A6480" w:rsidRDefault="00874464" w:rsidP="0054500B">
      <w:pPr>
        <w:spacing w:before="2"/>
        <w:ind w:left="22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(Завтрак).</w:t>
      </w:r>
    </w:p>
    <w:p w14:paraId="769AC212" w14:textId="77777777" w:rsidR="005A6480" w:rsidRDefault="00874464" w:rsidP="0054500B">
      <w:pPr>
        <w:pStyle w:val="BodyText"/>
        <w:spacing w:before="120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A1413DE" w14:textId="77777777" w:rsidR="005A6480" w:rsidRDefault="00874464" w:rsidP="0054500B">
      <w:pPr>
        <w:pStyle w:val="BodyText"/>
        <w:spacing w:before="2" w:line="219" w:lineRule="exact"/>
        <w:jc w:val="both"/>
      </w:pP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5"/>
        </w:rPr>
        <w:t xml:space="preserve"> </w:t>
      </w:r>
      <w:r>
        <w:t>гидом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отеля.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храма</w:t>
      </w:r>
      <w:r>
        <w:rPr>
          <w:spacing w:val="-4"/>
        </w:rPr>
        <w:t xml:space="preserve"> </w:t>
      </w:r>
      <w:r>
        <w:t>Борободур.</w:t>
      </w:r>
    </w:p>
    <w:p w14:paraId="4A424983" w14:textId="05EB83F9" w:rsidR="005A6480" w:rsidRDefault="00874464" w:rsidP="0054500B">
      <w:pPr>
        <w:pStyle w:val="BodyText"/>
        <w:jc w:val="both"/>
      </w:pPr>
      <w:r>
        <w:t>*Боробудур</w:t>
      </w:r>
      <w:r>
        <w:rPr>
          <w:spacing w:val="-5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буддийская</w:t>
      </w:r>
      <w:r>
        <w:rPr>
          <w:spacing w:val="-4"/>
        </w:rPr>
        <w:t xml:space="preserve"> </w:t>
      </w:r>
      <w:r>
        <w:t>ступа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храмовый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буддизма</w:t>
      </w:r>
      <w:r>
        <w:rPr>
          <w:spacing w:val="-60"/>
        </w:rPr>
        <w:t xml:space="preserve"> </w:t>
      </w:r>
      <w:r>
        <w:t>махаяны.</w:t>
      </w:r>
      <w:r>
        <w:rPr>
          <w:spacing w:val="-4"/>
        </w:rPr>
        <w:t xml:space="preserve"> </w:t>
      </w:r>
      <w:r>
        <w:t>Боробудур</w:t>
      </w:r>
      <w:r>
        <w:rPr>
          <w:spacing w:val="-3"/>
        </w:rPr>
        <w:t xml:space="preserve"> </w:t>
      </w:r>
      <w:r>
        <w:t>строился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850</w:t>
      </w:r>
      <w:r>
        <w:rPr>
          <w:spacing w:val="-3"/>
        </w:rPr>
        <w:t xml:space="preserve"> </w:t>
      </w:r>
      <w:r>
        <w:t>годами</w:t>
      </w:r>
      <w:r>
        <w:rPr>
          <w:spacing w:val="-2"/>
        </w:rPr>
        <w:t xml:space="preserve"> </w:t>
      </w:r>
      <w:r>
        <w:t>Яванскими</w:t>
      </w:r>
      <w:r>
        <w:rPr>
          <w:spacing w:val="-4"/>
        </w:rPr>
        <w:t xml:space="preserve"> </w:t>
      </w:r>
      <w:r>
        <w:t>правителями</w:t>
      </w:r>
      <w:r>
        <w:rPr>
          <w:spacing w:val="-4"/>
        </w:rPr>
        <w:t xml:space="preserve"> </w:t>
      </w:r>
      <w:r>
        <w:t>династии</w:t>
      </w:r>
      <w:r w:rsidR="0054500B">
        <w:t xml:space="preserve"> </w:t>
      </w:r>
      <w:r>
        <w:t>Сайлендра.</w:t>
      </w:r>
      <w:r>
        <w:rPr>
          <w:spacing w:val="-5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происходить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санскритского</w:t>
      </w:r>
      <w:r>
        <w:rPr>
          <w:spacing w:val="-2"/>
        </w:rPr>
        <w:t xml:space="preserve"> </w:t>
      </w:r>
      <w:r>
        <w:t>«вихара</w:t>
      </w:r>
      <w:r>
        <w:rPr>
          <w:spacing w:val="-4"/>
        </w:rPr>
        <w:t xml:space="preserve"> </w:t>
      </w:r>
      <w:r>
        <w:t>Будда</w:t>
      </w:r>
      <w:r>
        <w:rPr>
          <w:spacing w:val="-3"/>
        </w:rPr>
        <w:t xml:space="preserve"> </w:t>
      </w:r>
      <w:r>
        <w:t>Ур»,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переводится</w:t>
      </w:r>
      <w:r w:rsidR="0054500B">
        <w:t xml:space="preserve"> </w:t>
      </w:r>
      <w:r>
        <w:t>«буддистский храм на горе». Боробудур возведѐн как огромная ступа, выполненная в форме</w:t>
      </w:r>
      <w:r>
        <w:rPr>
          <w:spacing w:val="1"/>
        </w:rPr>
        <w:t xml:space="preserve"> </w:t>
      </w:r>
      <w:r>
        <w:t>мандалы. Фундамент ступы − квадратный, со стороной 118 м. У ступы имеются восемь ярусов:</w:t>
      </w:r>
      <w:r>
        <w:rPr>
          <w:spacing w:val="-61"/>
        </w:rPr>
        <w:t xml:space="preserve"> </w:t>
      </w:r>
      <w:r>
        <w:t>пять нижних − квадратные, и три верхних − круглые. Форма мандалы представляет схему</w:t>
      </w:r>
      <w:r>
        <w:rPr>
          <w:spacing w:val="1"/>
        </w:rPr>
        <w:t xml:space="preserve"> </w:t>
      </w:r>
      <w:r>
        <w:t>мироздания в соответствии с буддистскими представлениями. На верхнем ярусе расположено</w:t>
      </w:r>
      <w:r>
        <w:rPr>
          <w:spacing w:val="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ступы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центральной.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ступа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колокола.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ступ</w:t>
      </w:r>
      <w:r w:rsidR="0054500B">
        <w:t xml:space="preserve"> </w:t>
      </w:r>
      <w:r>
        <w:t>находятся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статуи</w:t>
      </w:r>
      <w:r>
        <w:rPr>
          <w:spacing w:val="-3"/>
        </w:rPr>
        <w:t xml:space="preserve"> </w:t>
      </w:r>
      <w:r>
        <w:t>Будды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1460</w:t>
      </w:r>
      <w:r>
        <w:rPr>
          <w:spacing w:val="-4"/>
        </w:rPr>
        <w:t xml:space="preserve"> </w:t>
      </w:r>
      <w:r>
        <w:t>барельефов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сюжеты.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сих</w:t>
      </w:r>
      <w:r>
        <w:rPr>
          <w:spacing w:val="-5"/>
        </w:rPr>
        <w:t xml:space="preserve"> </w:t>
      </w:r>
      <w:r>
        <w:t>пор</w:t>
      </w:r>
      <w:r>
        <w:rPr>
          <w:spacing w:val="-3"/>
        </w:rPr>
        <w:t xml:space="preserve"> </w:t>
      </w:r>
      <w:r>
        <w:t>Боробудур</w:t>
      </w:r>
      <w:r>
        <w:rPr>
          <w:spacing w:val="-6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паломничества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молитв.</w:t>
      </w:r>
    </w:p>
    <w:p w14:paraId="6C0AFB5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7C58D66C" w14:textId="77777777" w:rsidR="005A6480" w:rsidRDefault="00874464" w:rsidP="0054500B">
      <w:pPr>
        <w:pStyle w:val="BodyText"/>
        <w:jc w:val="both"/>
      </w:pPr>
      <w:r>
        <w:t>Свободное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обеда</w:t>
      </w:r>
      <w:r>
        <w:rPr>
          <w:spacing w:val="-4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плату)</w:t>
      </w:r>
    </w:p>
    <w:p w14:paraId="7726F8D3" w14:textId="77777777" w:rsidR="005A6480" w:rsidRDefault="005A6480" w:rsidP="0054500B">
      <w:pPr>
        <w:pStyle w:val="BodyText"/>
        <w:spacing w:before="1"/>
        <w:ind w:left="0"/>
        <w:jc w:val="both"/>
      </w:pPr>
    </w:p>
    <w:p w14:paraId="71126923" w14:textId="2C9F46CA" w:rsidR="005A6480" w:rsidRDefault="00874464" w:rsidP="0054500B">
      <w:pPr>
        <w:pStyle w:val="BodyText"/>
        <w:spacing w:before="1" w:line="219" w:lineRule="exact"/>
        <w:jc w:val="both"/>
      </w:pPr>
      <w:r>
        <w:t>День</w:t>
      </w:r>
      <w:r>
        <w:rPr>
          <w:spacing w:val="-4"/>
        </w:rPr>
        <w:t xml:space="preserve"> </w:t>
      </w:r>
      <w:r>
        <w:t>продолжится</w:t>
      </w:r>
      <w:r>
        <w:rPr>
          <w:spacing w:val="-3"/>
        </w:rPr>
        <w:t xml:space="preserve"> </w:t>
      </w:r>
      <w:r>
        <w:t>посещением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известной</w:t>
      </w:r>
      <w:r>
        <w:rPr>
          <w:spacing w:val="-3"/>
        </w:rPr>
        <w:t xml:space="preserve"> </w:t>
      </w:r>
      <w:r>
        <w:t>индуистской</w:t>
      </w:r>
      <w:r>
        <w:rPr>
          <w:spacing w:val="-4"/>
        </w:rPr>
        <w:t xml:space="preserve"> </w:t>
      </w:r>
      <w:r>
        <w:t>святыни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Ява</w:t>
      </w:r>
      <w:r>
        <w:rPr>
          <w:spacing w:val="-3"/>
        </w:rPr>
        <w:t xml:space="preserve"> </w:t>
      </w:r>
      <w:r>
        <w:t>–</w:t>
      </w:r>
      <w:r w:rsidR="0054500B">
        <w:t xml:space="preserve"> </w:t>
      </w:r>
      <w:r>
        <w:t>храмового комплекса Прамбанан, построенному в 9-м веке н. э. Храм производит неизгладимое</w:t>
      </w:r>
      <w:r>
        <w:rPr>
          <w:spacing w:val="-61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огромными</w:t>
      </w:r>
      <w:r>
        <w:rPr>
          <w:spacing w:val="-2"/>
        </w:rPr>
        <w:t xml:space="preserve"> </w:t>
      </w:r>
      <w:r>
        <w:t>размерами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уникальной</w:t>
      </w:r>
      <w:r>
        <w:rPr>
          <w:spacing w:val="-2"/>
        </w:rPr>
        <w:t xml:space="preserve"> </w:t>
      </w:r>
      <w:r>
        <w:t>архитектурой.</w:t>
      </w:r>
    </w:p>
    <w:p w14:paraId="6A58475E" w14:textId="77777777" w:rsidR="005A6480" w:rsidRDefault="00874464" w:rsidP="0054500B">
      <w:pPr>
        <w:pStyle w:val="BodyText"/>
        <w:spacing w:line="218" w:lineRule="exact"/>
        <w:jc w:val="both"/>
      </w:pPr>
      <w:r>
        <w:t>*Храмовый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Прамбанан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Ява</w:t>
      </w:r>
      <w:r>
        <w:rPr>
          <w:spacing w:val="-4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памятник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6"/>
        </w:rPr>
        <w:t xml:space="preserve"> </w:t>
      </w:r>
      <w:r>
        <w:t>искусства.</w:t>
      </w:r>
    </w:p>
    <w:p w14:paraId="57B6D177" w14:textId="77777777" w:rsidR="005A6480" w:rsidRDefault="00874464" w:rsidP="0054500B">
      <w:pPr>
        <w:pStyle w:val="BodyText"/>
        <w:jc w:val="both"/>
      </w:pPr>
      <w:r>
        <w:t>Прамбанан - крупнейший в Индонезии культовый комплекс, посвященный трем великим</w:t>
      </w:r>
      <w:r>
        <w:rPr>
          <w:spacing w:val="1"/>
        </w:rPr>
        <w:t xml:space="preserve"> </w:t>
      </w:r>
      <w:r>
        <w:t>индийским божествам − Шиве, Вишну и Брахме. Всего на территории Прамбанана расположено</w:t>
      </w:r>
      <w:r>
        <w:rPr>
          <w:spacing w:val="1"/>
        </w:rPr>
        <w:t xml:space="preserve"> </w:t>
      </w:r>
      <w:r>
        <w:t>более двух сотен храмов, большинство из которых из-за сильных землетрясений и извержений</w:t>
      </w:r>
      <w:r>
        <w:rPr>
          <w:spacing w:val="1"/>
        </w:rPr>
        <w:t xml:space="preserve"> </w:t>
      </w:r>
      <w:r>
        <w:t>вулканов не</w:t>
      </w:r>
      <w:r>
        <w:rPr>
          <w:spacing w:val="-1"/>
        </w:rPr>
        <w:t xml:space="preserve"> </w:t>
      </w:r>
      <w:r>
        <w:t>сохранились</w:t>
      </w:r>
      <w:r>
        <w:rPr>
          <w:spacing w:val="-2"/>
        </w:rPr>
        <w:t xml:space="preserve"> </w:t>
      </w:r>
      <w:r>
        <w:t>в первозданном</w:t>
      </w:r>
      <w:r>
        <w:rPr>
          <w:spacing w:val="-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ныне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 руины и</w:t>
      </w:r>
      <w:r>
        <w:rPr>
          <w:spacing w:val="2"/>
        </w:rPr>
        <w:t xml:space="preserve"> </w:t>
      </w:r>
      <w:r>
        <w:t>развалины.</w:t>
      </w:r>
    </w:p>
    <w:p w14:paraId="4AA13DB8" w14:textId="5A160C4D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26C98760" w14:textId="77777777" w:rsidR="005A6480" w:rsidRDefault="00874464" w:rsidP="0054500B">
      <w:pPr>
        <w:pStyle w:val="BodyText"/>
        <w:spacing w:before="101"/>
        <w:ind w:right="248"/>
        <w:jc w:val="both"/>
      </w:pPr>
      <w:r>
        <w:t>Религиозные ландшафты с восходящими к небу шпилями были отреставрированы в первой</w:t>
      </w:r>
      <w:r>
        <w:rPr>
          <w:spacing w:val="1"/>
        </w:rPr>
        <w:t xml:space="preserve"> </w:t>
      </w:r>
      <w:r>
        <w:t>половине XX века. Над центром верхней из трех концентрических платформ возвышаются три</w:t>
      </w:r>
      <w:r>
        <w:rPr>
          <w:spacing w:val="1"/>
        </w:rPr>
        <w:t xml:space="preserve"> </w:t>
      </w:r>
      <w:r>
        <w:t>храма, украшенные каменными рельефами на темы древнеиндийского эпоса - Рамаяна. Рядом с</w:t>
      </w:r>
      <w:r>
        <w:rPr>
          <w:spacing w:val="-61"/>
        </w:rPr>
        <w:t xml:space="preserve"> </w:t>
      </w:r>
      <w:r>
        <w:t>ними</w:t>
      </w:r>
      <w:r>
        <w:rPr>
          <w:spacing w:val="-12"/>
        </w:rPr>
        <w:t xml:space="preserve"> </w:t>
      </w:r>
      <w:r>
        <w:t>возвышаются</w:t>
      </w:r>
      <w:r>
        <w:rPr>
          <w:spacing w:val="-12"/>
        </w:rPr>
        <w:t xml:space="preserve"> </w:t>
      </w:r>
      <w:r>
        <w:t>святилища,</w:t>
      </w:r>
      <w:r>
        <w:rPr>
          <w:spacing w:val="-12"/>
        </w:rPr>
        <w:t xml:space="preserve"> </w:t>
      </w:r>
      <w:r>
        <w:t>посвящѐнные</w:t>
      </w:r>
      <w:r>
        <w:rPr>
          <w:spacing w:val="-11"/>
        </w:rPr>
        <w:t xml:space="preserve"> </w:t>
      </w:r>
      <w:r>
        <w:t>божествам</w:t>
      </w:r>
      <w:r>
        <w:rPr>
          <w:spacing w:val="-12"/>
        </w:rPr>
        <w:t xml:space="preserve"> </w:t>
      </w:r>
      <w:r>
        <w:t>животных</w:t>
      </w:r>
      <w:r>
        <w:rPr>
          <w:spacing w:val="-12"/>
        </w:rPr>
        <w:t xml:space="preserve"> </w:t>
      </w:r>
      <w:r>
        <w:t>−</w:t>
      </w:r>
      <w:r>
        <w:rPr>
          <w:spacing w:val="-12"/>
        </w:rPr>
        <w:t xml:space="preserve"> </w:t>
      </w:r>
      <w:r>
        <w:t>мифическому</w:t>
      </w:r>
      <w:r>
        <w:rPr>
          <w:spacing w:val="-13"/>
        </w:rPr>
        <w:t xml:space="preserve"> </w:t>
      </w:r>
      <w:r>
        <w:t>быку</w:t>
      </w:r>
      <w:r>
        <w:rPr>
          <w:spacing w:val="-10"/>
        </w:rPr>
        <w:t xml:space="preserve"> </w:t>
      </w:r>
      <w:r>
        <w:t>Нанди,</w:t>
      </w:r>
      <w:r>
        <w:rPr>
          <w:spacing w:val="-60"/>
        </w:rPr>
        <w:t xml:space="preserve"> </w:t>
      </w:r>
      <w:r>
        <w:t>Гаруде − ездовой птице бога Вишну и "по совместительству" − национальному символу</w:t>
      </w:r>
      <w:r>
        <w:rPr>
          <w:spacing w:val="1"/>
        </w:rPr>
        <w:t xml:space="preserve"> </w:t>
      </w:r>
      <w:r>
        <w:t>Индонезии,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другим.</w:t>
      </w:r>
    </w:p>
    <w:p w14:paraId="1C5B24F3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6FA54528" w14:textId="77777777" w:rsidR="005A6480" w:rsidRDefault="00874464" w:rsidP="0054500B">
      <w:pPr>
        <w:pStyle w:val="BodyText"/>
        <w:spacing w:before="1"/>
        <w:ind w:right="552"/>
        <w:jc w:val="both"/>
      </w:pPr>
      <w:r>
        <w:t>Построенные в X веке буддийские и индуистские религиозные сооружения в 1991 году были</w:t>
      </w:r>
      <w:r>
        <w:rPr>
          <w:spacing w:val="-6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Всемирного наследия</w:t>
      </w:r>
      <w:r>
        <w:rPr>
          <w:spacing w:val="-2"/>
        </w:rPr>
        <w:t xml:space="preserve"> </w:t>
      </w:r>
      <w:r>
        <w:t>ЮНЕСКО.</w:t>
      </w:r>
    </w:p>
    <w:p w14:paraId="325B094A" w14:textId="77777777" w:rsidR="005A6480" w:rsidRDefault="005A6480" w:rsidP="0054500B">
      <w:pPr>
        <w:pStyle w:val="BodyText"/>
        <w:spacing w:before="1"/>
        <w:ind w:left="0"/>
        <w:jc w:val="both"/>
      </w:pPr>
    </w:p>
    <w:p w14:paraId="69803C2A" w14:textId="77777777" w:rsidR="005A6480" w:rsidRDefault="00874464" w:rsidP="0054500B">
      <w:pPr>
        <w:pStyle w:val="BodyText"/>
        <w:jc w:val="both"/>
      </w:pPr>
      <w:r>
        <w:t>Возвращение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779100C1" w14:textId="77777777" w:rsidR="005A6480" w:rsidRDefault="005A6480" w:rsidP="0054500B">
      <w:pPr>
        <w:pStyle w:val="BodyText"/>
        <w:ind w:left="0"/>
        <w:jc w:val="both"/>
        <w:rPr>
          <w:sz w:val="28"/>
        </w:rPr>
      </w:pPr>
    </w:p>
    <w:p w14:paraId="10D6E2BA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1EC4C1BB" w14:textId="77777777" w:rsidR="005A6480" w:rsidRDefault="00874464" w:rsidP="0054500B">
      <w:pPr>
        <w:pStyle w:val="BodyText"/>
        <w:spacing w:before="120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D48D355" w14:textId="77777777" w:rsidR="005A6480" w:rsidRDefault="00874464" w:rsidP="0054500B">
      <w:pPr>
        <w:pStyle w:val="BodyText"/>
        <w:spacing w:before="2"/>
        <w:ind w:right="313"/>
        <w:jc w:val="both"/>
      </w:pPr>
      <w:r>
        <w:t>Выезд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аэропорт.</w:t>
      </w:r>
      <w:r>
        <w:rPr>
          <w:spacing w:val="-5"/>
        </w:rPr>
        <w:t xml:space="preserve"> </w:t>
      </w:r>
      <w:r>
        <w:t>Прибытие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Сингапур.</w:t>
      </w:r>
      <w:r>
        <w:rPr>
          <w:spacing w:val="-3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принимающей</w:t>
      </w:r>
      <w:r>
        <w:rPr>
          <w:spacing w:val="-4"/>
        </w:rPr>
        <w:t xml:space="preserve"> </w:t>
      </w:r>
      <w:r>
        <w:t>компании</w:t>
      </w:r>
      <w:r>
        <w:rPr>
          <w:spacing w:val="-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отель</w:t>
      </w:r>
      <w:r>
        <w:rPr>
          <w:color w:val="44536A"/>
        </w:rPr>
        <w:t>.</w:t>
      </w:r>
      <w:r>
        <w:rPr>
          <w:color w:val="44536A"/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6DE0711E" w14:textId="77777777" w:rsidR="005A6480" w:rsidRDefault="00874464" w:rsidP="0054500B">
      <w:pPr>
        <w:pStyle w:val="BodyText"/>
        <w:spacing w:line="218" w:lineRule="exac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566074DF" w14:textId="77777777" w:rsidR="005A6480" w:rsidRDefault="005A6480" w:rsidP="0054500B">
      <w:pPr>
        <w:pStyle w:val="BodyText"/>
        <w:spacing w:before="12"/>
        <w:ind w:left="0"/>
        <w:jc w:val="both"/>
        <w:rPr>
          <w:sz w:val="17"/>
        </w:rPr>
      </w:pPr>
    </w:p>
    <w:p w14:paraId="6F36650D" w14:textId="37CB2FC3" w:rsidR="005A6480" w:rsidRDefault="00874464" w:rsidP="0054500B">
      <w:pPr>
        <w:pStyle w:val="BodyText"/>
        <w:spacing w:line="219" w:lineRule="exact"/>
        <w:jc w:val="both"/>
      </w:pPr>
      <w:r>
        <w:t>*За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заказать</w:t>
      </w:r>
      <w:r>
        <w:rPr>
          <w:spacing w:val="-1"/>
        </w:rPr>
        <w:t xml:space="preserve"> </w:t>
      </w:r>
      <w:r>
        <w:t>экскурсию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</w:t>
      </w:r>
      <w:r>
        <w:rPr>
          <w:spacing w:val="-3"/>
        </w:rPr>
        <w:t xml:space="preserve"> </w:t>
      </w:r>
      <w:r>
        <w:t>Сентоза,</w:t>
      </w:r>
      <w:r>
        <w:rPr>
          <w:spacing w:val="-2"/>
        </w:rPr>
        <w:t xml:space="preserve"> </w:t>
      </w:r>
      <w:r>
        <w:t>прогулку</w:t>
      </w:r>
      <w:r>
        <w:rPr>
          <w:spacing w:val="-4"/>
        </w:rPr>
        <w:t xml:space="preserve"> </w:t>
      </w:r>
      <w:r>
        <w:t>на</w:t>
      </w:r>
      <w:r w:rsidR="0054500B">
        <w:t xml:space="preserve"> </w:t>
      </w:r>
      <w:r>
        <w:t>кораблике по реке Сингапур и заливу Marina Bay, посещение смотровой площадки отеля Marina</w:t>
      </w:r>
      <w:r>
        <w:rPr>
          <w:spacing w:val="-61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Sands,</w:t>
      </w:r>
      <w:r>
        <w:rPr>
          <w:spacing w:val="-2"/>
        </w:rPr>
        <w:t xml:space="preserve"> </w:t>
      </w:r>
      <w:r>
        <w:t>посещение садов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залива</w:t>
      </w:r>
      <w:r>
        <w:rPr>
          <w:spacing w:val="-1"/>
        </w:rPr>
        <w:t xml:space="preserve"> </w:t>
      </w:r>
      <w:r>
        <w:t>(Gardens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Bay)</w:t>
      </w:r>
      <w:r>
        <w:rPr>
          <w:spacing w:val="-2"/>
        </w:rPr>
        <w:t xml:space="preserve"> </w:t>
      </w:r>
      <w:r>
        <w:t>и многое</w:t>
      </w:r>
      <w:r>
        <w:rPr>
          <w:spacing w:val="-1"/>
        </w:rPr>
        <w:t xml:space="preserve"> </w:t>
      </w:r>
      <w:r>
        <w:t>другое.</w:t>
      </w:r>
    </w:p>
    <w:p w14:paraId="14CF9325" w14:textId="77777777" w:rsidR="005A6480" w:rsidRDefault="005A6480" w:rsidP="0054500B">
      <w:pPr>
        <w:pStyle w:val="BodyText"/>
        <w:spacing w:before="1"/>
        <w:ind w:left="0"/>
        <w:jc w:val="both"/>
      </w:pPr>
    </w:p>
    <w:p w14:paraId="7A4CA9CF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6A1B7351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17"/>
        </w:rPr>
      </w:pPr>
    </w:p>
    <w:p w14:paraId="3A23D3DA" w14:textId="77777777" w:rsidR="005A6480" w:rsidRDefault="00874464" w:rsidP="0054500B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3FC1E386" w14:textId="18CC5C18" w:rsidR="005A6480" w:rsidRDefault="00874464" w:rsidP="0054500B">
      <w:pPr>
        <w:pStyle w:val="BodyText"/>
        <w:ind w:right="418"/>
        <w:jc w:val="both"/>
      </w:pPr>
      <w:r>
        <w:t>В 09:00 обзорный тур по Сингапуру с русскоговорящим гидом. Путешествие начнется с</w:t>
      </w:r>
      <w:r>
        <w:rPr>
          <w:spacing w:val="1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Сингапура:</w:t>
      </w:r>
      <w:r>
        <w:rPr>
          <w:spacing w:val="58"/>
        </w:rPr>
        <w:t xml:space="preserve"> </w:t>
      </w:r>
      <w:r>
        <w:t>Фонтана</w:t>
      </w:r>
      <w:r>
        <w:rPr>
          <w:spacing w:val="-4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(объехав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ваши</w:t>
      </w:r>
      <w:r>
        <w:rPr>
          <w:spacing w:val="-61"/>
        </w:rPr>
        <w:t xml:space="preserve"> </w:t>
      </w:r>
      <w:r>
        <w:t>желания должны исполнится),</w:t>
      </w:r>
      <w:r>
        <w:rPr>
          <w:spacing w:val="1"/>
        </w:rPr>
        <w:t xml:space="preserve"> </w:t>
      </w:r>
      <w:r>
        <w:t>исторического отеля Raffles построенного в классическом</w:t>
      </w:r>
      <w:r>
        <w:rPr>
          <w:spacing w:val="1"/>
        </w:rPr>
        <w:t xml:space="preserve"> </w:t>
      </w:r>
      <w:r>
        <w:t>колониальном стиле. Далее дорога проследует</w:t>
      </w:r>
      <w:r>
        <w:rPr>
          <w:spacing w:val="1"/>
        </w:rPr>
        <w:t xml:space="preserve"> </w:t>
      </w:r>
      <w:r>
        <w:t>мимо поля Паданг, крикетного клуба,</w:t>
      </w:r>
      <w:r>
        <w:rPr>
          <w:spacing w:val="1"/>
        </w:rPr>
        <w:t xml:space="preserve"> </w:t>
      </w:r>
      <w:r>
        <w:t>Верховного суда и мэрии, и продолжится прогулкой</w:t>
      </w:r>
      <w:r>
        <w:rPr>
          <w:spacing w:val="1"/>
        </w:rPr>
        <w:t xml:space="preserve"> </w:t>
      </w:r>
      <w:r>
        <w:t>около театра Виктория к бывшей</w:t>
      </w:r>
      <w:r>
        <w:rPr>
          <w:spacing w:val="1"/>
        </w:rPr>
        <w:t xml:space="preserve"> </w:t>
      </w:r>
      <w:r>
        <w:t>городской почте-отеле Fullerton, и городской достопримечательности - парку Мерлиона</w:t>
      </w:r>
      <w:r>
        <w:rPr>
          <w:spacing w:val="1"/>
        </w:rPr>
        <w:t xml:space="preserve"> </w:t>
      </w:r>
      <w:r>
        <w:t>(мифическое существо лев-рыба - защитник города), который является официальным</w:t>
      </w:r>
      <w:r>
        <w:rPr>
          <w:spacing w:val="1"/>
        </w:rPr>
        <w:t xml:space="preserve"> </w:t>
      </w:r>
      <w:r>
        <w:t>талисманом Сингапу</w:t>
      </w:r>
      <w:r>
        <w:t>ра. Далее знакомство с</w:t>
      </w:r>
      <w:r>
        <w:rPr>
          <w:spacing w:val="1"/>
        </w:rPr>
        <w:t xml:space="preserve"> </w:t>
      </w:r>
      <w:r>
        <w:t>Китайским кварталом - здесь невозможно не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смешение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цивилизаций.</w:t>
      </w:r>
      <w:r>
        <w:rPr>
          <w:spacing w:val="-4"/>
        </w:rPr>
        <w:t xml:space="preserve"> </w:t>
      </w:r>
      <w:r>
        <w:t>Несчитанное</w:t>
      </w:r>
      <w:r>
        <w:rPr>
          <w:spacing w:val="-2"/>
        </w:rPr>
        <w:t xml:space="preserve"> </w:t>
      </w:r>
      <w:r>
        <w:t>количество</w:t>
      </w:r>
      <w:r w:rsidR="0054500B">
        <w:t xml:space="preserve"> </w:t>
      </w:r>
      <w:r>
        <w:t>различных лавок, магазинов, чайных домиков и пабов делает это место по-настоящему</w:t>
      </w:r>
      <w:r>
        <w:rPr>
          <w:spacing w:val="-61"/>
        </w:rPr>
        <w:t xml:space="preserve"> </w:t>
      </w:r>
      <w:r>
        <w:t>уникальным.</w:t>
      </w:r>
    </w:p>
    <w:p w14:paraId="0C425B1B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68ADE2F6" w14:textId="77777777" w:rsidR="005A6480" w:rsidRDefault="00874464" w:rsidP="0054500B">
      <w:pPr>
        <w:pStyle w:val="BodyText"/>
        <w:ind w:right="5554"/>
        <w:jc w:val="both"/>
      </w:pPr>
      <w:r>
        <w:t>Возвращение в отель. Свободное время.</w:t>
      </w:r>
      <w:r>
        <w:rPr>
          <w:spacing w:val="-6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71E8F47F" w14:textId="77777777" w:rsidR="005A6480" w:rsidRDefault="005A6480" w:rsidP="0054500B">
      <w:pPr>
        <w:pStyle w:val="BodyText"/>
        <w:ind w:left="0"/>
        <w:jc w:val="both"/>
        <w:rPr>
          <w:sz w:val="28"/>
        </w:rPr>
      </w:pPr>
    </w:p>
    <w:p w14:paraId="10F89304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75"/>
        </w:tabs>
        <w:ind w:left="574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B2CC311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6F442902" w14:textId="77777777" w:rsidR="005A6480" w:rsidRDefault="00874464" w:rsidP="0054500B">
      <w:pPr>
        <w:pStyle w:val="BodyText"/>
        <w:ind w:right="418"/>
        <w:jc w:val="both"/>
      </w:pPr>
      <w:r>
        <w:t>За три часа до вылета трансфер в аэропорт и вылет на о. Лангкави.</w:t>
      </w:r>
      <w:r>
        <w:rPr>
          <w:spacing w:val="1"/>
        </w:rPr>
        <w:t xml:space="preserve"> </w:t>
      </w:r>
      <w:r>
        <w:t>По прилету трансфер в</w:t>
      </w:r>
      <w:r>
        <w:rPr>
          <w:spacing w:val="-61"/>
        </w:rPr>
        <w:t xml:space="preserve"> </w:t>
      </w:r>
      <w:r>
        <w:t>отель.</w:t>
      </w:r>
      <w:r>
        <w:rPr>
          <w:spacing w:val="-3"/>
        </w:rPr>
        <w:t xml:space="preserve"> </w:t>
      </w:r>
      <w:r>
        <w:t>Заселение в</w:t>
      </w:r>
      <w:r>
        <w:rPr>
          <w:spacing w:val="-1"/>
        </w:rPr>
        <w:t xml:space="preserve"> </w:t>
      </w:r>
      <w:r>
        <w:t>отель и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24E616A8" w14:textId="77777777" w:rsidR="005A6480" w:rsidRDefault="00874464" w:rsidP="0054500B">
      <w:pPr>
        <w:pStyle w:val="BodyText"/>
        <w:spacing w:line="218" w:lineRule="exac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29FFF849" w14:textId="77777777" w:rsidR="005A6480" w:rsidRDefault="005A6480" w:rsidP="0054500B">
      <w:pPr>
        <w:pStyle w:val="BodyText"/>
        <w:spacing w:before="2"/>
        <w:ind w:left="0"/>
        <w:jc w:val="both"/>
      </w:pPr>
    </w:p>
    <w:p w14:paraId="729C8554" w14:textId="587CDE44" w:rsidR="005A6480" w:rsidRDefault="00874464" w:rsidP="0054500B">
      <w:pPr>
        <w:pStyle w:val="BodyText"/>
        <w:ind w:right="228"/>
        <w:jc w:val="both"/>
      </w:pPr>
      <w:r>
        <w:t>* о. Лангкави – потрясающей красоты архипелаг, состоящий из 104 островов в Андаманском</w:t>
      </w:r>
      <w:r>
        <w:rPr>
          <w:spacing w:val="1"/>
        </w:rPr>
        <w:t xml:space="preserve"> </w:t>
      </w:r>
      <w:r>
        <w:t>море, расположенный у северо-западного побережья Малаккского пролива. Многие из островов</w:t>
      </w:r>
      <w:r>
        <w:rPr>
          <w:spacing w:val="-61"/>
        </w:rPr>
        <w:t xml:space="preserve"> </w:t>
      </w:r>
      <w:r>
        <w:t>этого архипелага по-прежнему могут считаться нетронутой дикой природой. Только самый</w:t>
      </w:r>
      <w:r>
        <w:rPr>
          <w:spacing w:val="1"/>
        </w:rPr>
        <w:t xml:space="preserve"> </w:t>
      </w:r>
      <w:r>
        <w:t>крупный из них, остров Лангкави, обладает достаточно развитой инфраструктурой. Название</w:t>
      </w:r>
      <w:r>
        <w:rPr>
          <w:spacing w:val="1"/>
        </w:rPr>
        <w:t xml:space="preserve"> </w:t>
      </w:r>
      <w:r>
        <w:t>острова переводится как "Остров Красного Орла", и здесь действительно водятся очень редкие</w:t>
      </w:r>
      <w:r>
        <w:rPr>
          <w:spacing w:val="1"/>
        </w:rPr>
        <w:t xml:space="preserve"> </w:t>
      </w:r>
      <w:r>
        <w:t>орлы с красно-кирпичными крыльями. Столицей острова является небольшой городок Куах, в</w:t>
      </w:r>
      <w:r>
        <w:rPr>
          <w:spacing w:val="1"/>
        </w:rPr>
        <w:t xml:space="preserve"> </w:t>
      </w:r>
      <w:r>
        <w:t>многочисленных магазинах которого можно найти все, что пожелаешь. Остров</w:t>
      </w:r>
      <w:r>
        <w:t xml:space="preserve"> знаменит своими</w:t>
      </w:r>
      <w:r>
        <w:rPr>
          <w:spacing w:val="-61"/>
        </w:rPr>
        <w:t xml:space="preserve"> </w:t>
      </w:r>
      <w:r>
        <w:t>роскошными отелями, великолепными пейзажами, чистейшей голубой водой, живописным</w:t>
      </w:r>
      <w:r>
        <w:rPr>
          <w:spacing w:val="1"/>
        </w:rPr>
        <w:t xml:space="preserve"> </w:t>
      </w:r>
      <w:r>
        <w:t>подводным миром, таинственными пещерами и удивительной легендой о принцессе Махсури,</w:t>
      </w:r>
      <w:r>
        <w:rPr>
          <w:spacing w:val="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несправедливо</w:t>
      </w:r>
      <w:r>
        <w:rPr>
          <w:spacing w:val="-2"/>
        </w:rPr>
        <w:t xml:space="preserve"> </w:t>
      </w:r>
      <w:r>
        <w:t>обвинена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прелюбодеянии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приговорена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смерти.</w:t>
      </w:r>
      <w:r>
        <w:rPr>
          <w:spacing w:val="-4"/>
        </w:rPr>
        <w:t xml:space="preserve"> </w:t>
      </w:r>
      <w:r>
        <w:t>Перед</w:t>
      </w:r>
      <w:r w:rsidR="0054500B">
        <w:t xml:space="preserve"> </w:t>
      </w:r>
      <w:r>
        <w:t>казнью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прокляла</w:t>
      </w:r>
      <w:r>
        <w:rPr>
          <w:spacing w:val="-4"/>
        </w:rPr>
        <w:t xml:space="preserve"> </w:t>
      </w:r>
      <w:r>
        <w:t>остров,</w:t>
      </w:r>
      <w:r>
        <w:rPr>
          <w:spacing w:val="-4"/>
        </w:rPr>
        <w:t xml:space="preserve"> </w:t>
      </w:r>
      <w:r>
        <w:t>пообещав,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Лангкави</w:t>
      </w:r>
      <w:r>
        <w:rPr>
          <w:spacing w:val="-4"/>
        </w:rPr>
        <w:t xml:space="preserve"> </w:t>
      </w:r>
      <w:r>
        <w:t>останется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запустении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семи</w:t>
      </w:r>
      <w:r>
        <w:rPr>
          <w:spacing w:val="-61"/>
        </w:rPr>
        <w:t xml:space="preserve"> </w:t>
      </w:r>
      <w:r>
        <w:t>поколений. Так и произошло. Процветание острова началось только с приходом к власти</w:t>
      </w:r>
      <w:r>
        <w:rPr>
          <w:spacing w:val="1"/>
        </w:rPr>
        <w:t xml:space="preserve"> </w:t>
      </w:r>
      <w:r>
        <w:t>премьер министра Датук Сери Махатхира Мухамеда. В 1987 году правительство Малайзии</w:t>
      </w:r>
      <w:r>
        <w:rPr>
          <w:spacing w:val="1"/>
        </w:rPr>
        <w:t xml:space="preserve"> </w:t>
      </w:r>
      <w:r>
        <w:t>объявило Лангкави местом беспошлинной торговли, и остров начал превращаться в мировой</w:t>
      </w:r>
      <w:r>
        <w:rPr>
          <w:spacing w:val="-6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туризма. Лангкави окутан</w:t>
      </w:r>
      <w:r>
        <w:rPr>
          <w:spacing w:val="-1"/>
        </w:rPr>
        <w:t xml:space="preserve"> </w:t>
      </w:r>
      <w:r>
        <w:t>множеством</w:t>
      </w:r>
      <w:r>
        <w:rPr>
          <w:spacing w:val="-3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преданий.</w:t>
      </w:r>
    </w:p>
    <w:p w14:paraId="0620ABC5" w14:textId="1AE2D83E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2E6A5340" w14:textId="77777777" w:rsidR="005A6480" w:rsidRDefault="00874464" w:rsidP="0054500B">
      <w:pPr>
        <w:pStyle w:val="BodyText"/>
        <w:spacing w:before="101" w:line="219" w:lineRule="exact"/>
        <w:jc w:val="both"/>
      </w:pP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небольшом</w:t>
      </w:r>
      <w:r>
        <w:rPr>
          <w:spacing w:val="-5"/>
        </w:rPr>
        <w:t xml:space="preserve"> </w:t>
      </w:r>
      <w:r>
        <w:t>островке,</w:t>
      </w:r>
      <w:r>
        <w:rPr>
          <w:spacing w:val="-4"/>
        </w:rPr>
        <w:t xml:space="preserve"> </w:t>
      </w:r>
      <w:r>
        <w:t>недалеко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Лангкави,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озеро</w:t>
      </w:r>
      <w:r>
        <w:rPr>
          <w:spacing w:val="-3"/>
        </w:rPr>
        <w:t xml:space="preserve"> </w:t>
      </w:r>
      <w:r>
        <w:t>беременной</w:t>
      </w:r>
      <w:r>
        <w:rPr>
          <w:spacing w:val="-3"/>
        </w:rPr>
        <w:t xml:space="preserve"> </w:t>
      </w:r>
      <w:r>
        <w:t>девы.</w:t>
      </w:r>
    </w:p>
    <w:p w14:paraId="400877F2" w14:textId="77777777" w:rsidR="005A6480" w:rsidRDefault="00874464" w:rsidP="0054500B">
      <w:pPr>
        <w:pStyle w:val="BodyText"/>
        <w:ind w:right="848"/>
        <w:jc w:val="both"/>
      </w:pPr>
      <w:r>
        <w:t>Согласно преданию, искупавшаяся в этом озере бесплодная женщина, обязательно скоро</w:t>
      </w:r>
      <w:r>
        <w:rPr>
          <w:spacing w:val="-61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матерью.</w:t>
      </w:r>
    </w:p>
    <w:p w14:paraId="1FEE5383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2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ОСТРОВУ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 xml:space="preserve">(Завтрак). </w:t>
      </w:r>
    </w:p>
    <w:p w14:paraId="15067ED7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760D12C" w14:textId="2A261395" w:rsidR="005A6480" w:rsidRDefault="00874464" w:rsidP="0054500B">
      <w:pPr>
        <w:pStyle w:val="BodyText"/>
        <w:ind w:right="246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отеля.</w:t>
      </w:r>
      <w:r>
        <w:rPr>
          <w:spacing w:val="-5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3"/>
        </w:rPr>
        <w:t xml:space="preserve"> </w:t>
      </w:r>
      <w:r>
        <w:t>экскурсию</w:t>
      </w:r>
      <w:r>
        <w:rPr>
          <w:spacing w:val="-4"/>
        </w:rPr>
        <w:t xml:space="preserve"> </w:t>
      </w:r>
      <w:r>
        <w:t>по</w:t>
      </w:r>
      <w:r>
        <w:rPr>
          <w:spacing w:val="-60"/>
        </w:rPr>
        <w:t xml:space="preserve"> </w:t>
      </w:r>
      <w:r>
        <w:t>острову. В рамках данного тура вы узнаете много нового о традициях и ремеслах малайского</w:t>
      </w:r>
      <w:r>
        <w:rPr>
          <w:spacing w:val="1"/>
        </w:rPr>
        <w:t xml:space="preserve"> </w:t>
      </w:r>
      <w:r>
        <w:t>народа, национальных играх, хобби, забавах, оружии, обработке риса, животноводстве,</w:t>
      </w:r>
      <w:r>
        <w:rPr>
          <w:spacing w:val="1"/>
        </w:rPr>
        <w:t xml:space="preserve"> </w:t>
      </w:r>
      <w:r>
        <w:t>рыбалке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малайцев.</w:t>
      </w:r>
      <w:r>
        <w:rPr>
          <w:spacing w:val="-3"/>
        </w:rPr>
        <w:t xml:space="preserve"> </w:t>
      </w:r>
      <w:r>
        <w:t>Вы увидите</w:t>
      </w:r>
      <w:r>
        <w:rPr>
          <w:spacing w:val="-2"/>
        </w:rPr>
        <w:t xml:space="preserve"> </w:t>
      </w:r>
      <w:r>
        <w:t>свадебные</w:t>
      </w:r>
      <w:r>
        <w:rPr>
          <w:spacing w:val="-3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наций,</w:t>
      </w:r>
      <w:r w:rsidR="0054500B">
        <w:t xml:space="preserve"> </w:t>
      </w:r>
      <w:r>
        <w:t>живущих на территории Малайзии, а гид расскажет о самых интересных и необычных</w:t>
      </w:r>
      <w:r>
        <w:rPr>
          <w:spacing w:val="-61"/>
        </w:rPr>
        <w:t xml:space="preserve"> </w:t>
      </w:r>
      <w:r>
        <w:lastRenderedPageBreak/>
        <w:t>свадебных</w:t>
      </w:r>
      <w:r>
        <w:rPr>
          <w:spacing w:val="-5"/>
        </w:rPr>
        <w:t xml:space="preserve"> </w:t>
      </w:r>
      <w:r>
        <w:t>традициях.</w:t>
      </w:r>
      <w:r>
        <w:rPr>
          <w:spacing w:val="-5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небольшая</w:t>
      </w:r>
      <w:r>
        <w:rPr>
          <w:spacing w:val="-4"/>
        </w:rPr>
        <w:t xml:space="preserve"> </w:t>
      </w:r>
      <w:r>
        <w:t>остановка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храмах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4"/>
        </w:rPr>
        <w:t xml:space="preserve"> </w:t>
      </w:r>
      <w:r>
        <w:t>религий.</w:t>
      </w:r>
    </w:p>
    <w:p w14:paraId="32D1D827" w14:textId="2974308F" w:rsidR="005A6480" w:rsidRDefault="00874464" w:rsidP="0054500B">
      <w:pPr>
        <w:pStyle w:val="BodyText"/>
        <w:spacing w:line="218" w:lineRule="exact"/>
        <w:jc w:val="both"/>
      </w:pPr>
      <w:r>
        <w:t>Следующая</w:t>
      </w:r>
      <w:r>
        <w:rPr>
          <w:spacing w:val="-4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орла,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метровая</w:t>
      </w:r>
      <w:r>
        <w:rPr>
          <w:spacing w:val="-3"/>
        </w:rPr>
        <w:t xml:space="preserve"> </w:t>
      </w:r>
      <w:r>
        <w:t>скульптура</w:t>
      </w:r>
      <w:r>
        <w:rPr>
          <w:spacing w:val="-4"/>
        </w:rPr>
        <w:t xml:space="preserve"> </w:t>
      </w:r>
      <w:r>
        <w:t>символа</w:t>
      </w:r>
      <w:r w:rsidR="0054500B">
        <w:t xml:space="preserve"> </w:t>
      </w:r>
      <w:r>
        <w:t>о. Лангкави. По окончании тура можно остаться в одном из торговых центров острова или</w:t>
      </w:r>
      <w:r>
        <w:rPr>
          <w:spacing w:val="-61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обратно в</w:t>
      </w:r>
      <w:r>
        <w:rPr>
          <w:spacing w:val="-4"/>
        </w:rPr>
        <w:t xml:space="preserve"> </w:t>
      </w:r>
      <w:r>
        <w:t>отель.</w:t>
      </w:r>
      <w:r>
        <w:rPr>
          <w:spacing w:val="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375E2583" w14:textId="77777777" w:rsidR="005A6480" w:rsidRDefault="005A6480" w:rsidP="0054500B">
      <w:pPr>
        <w:pStyle w:val="BodyText"/>
        <w:spacing w:before="8"/>
        <w:ind w:left="0"/>
        <w:jc w:val="both"/>
        <w:rPr>
          <w:sz w:val="27"/>
        </w:rPr>
      </w:pPr>
    </w:p>
    <w:p w14:paraId="31D1E829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75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 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МАНГРОВЫМ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ЗАРОСЛЯМ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5CC43101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6D98D179" w14:textId="77777777" w:rsidR="005A6480" w:rsidRDefault="00874464" w:rsidP="0054500B">
      <w:pPr>
        <w:pStyle w:val="BodyText"/>
        <w:ind w:right="254"/>
        <w:jc w:val="both"/>
      </w:pPr>
      <w:r>
        <w:t>В 09:00 утра встреча с русскоговорящим гидом в лобби отеля. Выезд на экскурсию. Экскурсия</w:t>
      </w:r>
      <w:r>
        <w:rPr>
          <w:spacing w:val="1"/>
        </w:rPr>
        <w:t xml:space="preserve"> </w:t>
      </w:r>
      <w:r>
        <w:t>на лодке по мангровым каналам с кормлением морских орлов, диких обезьян, посещением</w:t>
      </w:r>
      <w:r>
        <w:rPr>
          <w:spacing w:val="1"/>
        </w:rPr>
        <w:t xml:space="preserve"> </w:t>
      </w:r>
      <w:r>
        <w:t>крокодиловой пещеры, пещер со сталактитами и живущими в них летучими мышами, морская</w:t>
      </w:r>
      <w:r>
        <w:rPr>
          <w:spacing w:val="1"/>
        </w:rPr>
        <w:t xml:space="preserve"> </w:t>
      </w:r>
      <w:r>
        <w:t>прогулка вдоль побережья Лангкави, посещение рыбной фермы и обед в плавучем ресторане.</w:t>
      </w:r>
      <w:r>
        <w:rPr>
          <w:spacing w:val="1"/>
        </w:rPr>
        <w:t xml:space="preserve"> </w:t>
      </w:r>
      <w:r>
        <w:t>Гид подробно расскажет вам о функционировании мангровых экосистем, их роли в природе,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обо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обитателях</w:t>
      </w:r>
      <w:r>
        <w:rPr>
          <w:spacing w:val="-3"/>
        </w:rPr>
        <w:t xml:space="preserve"> </w:t>
      </w:r>
      <w:r>
        <w:t>мангровых</w:t>
      </w:r>
      <w:r>
        <w:rPr>
          <w:spacing w:val="-4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выживают,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питаются,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размножаются</w:t>
      </w:r>
      <w:r>
        <w:rPr>
          <w:spacing w:val="-3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т.п.). Вы сможете покормить обезьян, увидеть процесс кормления диких орлов, потрогать</w:t>
      </w:r>
      <w:r>
        <w:rPr>
          <w:spacing w:val="1"/>
        </w:rPr>
        <w:t xml:space="preserve"> </w:t>
      </w:r>
      <w:r>
        <w:t>огромных скатов и акулу-няньку на рыбной ферме, варанов, змей, крабов, рыб-прыгунов в</w:t>
      </w:r>
      <w:r>
        <w:rPr>
          <w:spacing w:val="1"/>
        </w:rPr>
        <w:t xml:space="preserve"> </w:t>
      </w:r>
      <w:r>
        <w:t>дикой</w:t>
      </w:r>
      <w:r>
        <w:rPr>
          <w:spacing w:val="-2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13.00</w:t>
      </w:r>
      <w:r>
        <w:rPr>
          <w:spacing w:val="-2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14:paraId="1AA8EE32" w14:textId="77777777" w:rsidR="005A6480" w:rsidRDefault="00874464" w:rsidP="0054500B">
      <w:pPr>
        <w:pStyle w:val="BodyText"/>
        <w:spacing w:before="2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5DC6A28B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before="122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ЛАНГКАВИ. (Завтрак).</w:t>
      </w:r>
    </w:p>
    <w:p w14:paraId="2856990C" w14:textId="77777777" w:rsidR="005A6480" w:rsidRDefault="00874464" w:rsidP="0054500B">
      <w:pPr>
        <w:pStyle w:val="BodyText"/>
        <w:spacing w:before="120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1D3A2014" w14:textId="77777777" w:rsidR="005A6480" w:rsidRDefault="00874464" w:rsidP="0054500B">
      <w:pPr>
        <w:pStyle w:val="BodyText"/>
        <w:jc w:val="both"/>
      </w:pPr>
      <w:r>
        <w:t>Свободные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пляже.</w:t>
      </w:r>
    </w:p>
    <w:p w14:paraId="59ED5404" w14:textId="77777777" w:rsidR="005A6480" w:rsidRDefault="00874464" w:rsidP="0054500B">
      <w:pPr>
        <w:pStyle w:val="BodyText"/>
        <w:spacing w:before="2"/>
        <w:ind w:right="2568"/>
        <w:jc w:val="both"/>
      </w:pPr>
      <w:r>
        <w:t>Дополнительно можно заказать экскурсии, обсудив их заранее с гидом.</w:t>
      </w:r>
      <w:r>
        <w:rPr>
          <w:spacing w:val="-6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00BCF280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before="121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ПЕНАНГ.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6BAFD231" w14:textId="77777777" w:rsidR="005A6480" w:rsidRDefault="00874464" w:rsidP="0054500B">
      <w:pPr>
        <w:pStyle w:val="BodyText"/>
        <w:spacing w:before="120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31F9CC2" w14:textId="77777777" w:rsidR="005A6480" w:rsidRDefault="00874464" w:rsidP="0054500B">
      <w:pPr>
        <w:pStyle w:val="BodyText"/>
        <w:spacing w:line="242" w:lineRule="auto"/>
        <w:ind w:right="2466"/>
        <w:jc w:val="both"/>
      </w:pPr>
      <w:r>
        <w:t>Трансфер в аэропорт. Вылет на о. Пенанг. По прилету трансфер в отель.</w:t>
      </w:r>
      <w:r>
        <w:rPr>
          <w:spacing w:val="-6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</w:p>
    <w:p w14:paraId="7ECDA6B3" w14:textId="77777777" w:rsidR="005A6480" w:rsidRDefault="00874464" w:rsidP="0054500B">
      <w:pPr>
        <w:pStyle w:val="BodyText"/>
        <w:spacing w:line="216" w:lineRule="exact"/>
        <w:ind w:left="283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3281144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248F848D" w14:textId="0D5FAD1E" w:rsidR="005A6480" w:rsidRDefault="00874464" w:rsidP="0054500B">
      <w:pPr>
        <w:pStyle w:val="BodyText"/>
        <w:ind w:right="540"/>
        <w:jc w:val="both"/>
      </w:pPr>
      <w:r>
        <w:t>*Называемый жемчужиной Востока остров Пенанг расположен очень удачно на пересечении</w:t>
      </w:r>
      <w:r w:rsidR="0054500B">
        <w:t xml:space="preserve"> </w:t>
      </w:r>
      <w:r>
        <w:t>торговых путей из Европы в Азию. Остров был открыт Френсисом Лайтом в 1786 году и</w:t>
      </w:r>
      <w:r>
        <w:rPr>
          <w:spacing w:val="1"/>
        </w:rPr>
        <w:t xml:space="preserve"> </w:t>
      </w:r>
      <w:r>
        <w:t>представлял собой тогда непроходимые тропические джунгли, образованные пальмами</w:t>
      </w:r>
      <w:r>
        <w:rPr>
          <w:spacing w:val="1"/>
        </w:rPr>
        <w:t xml:space="preserve"> </w:t>
      </w:r>
      <w:r>
        <w:t>бетельного ореха, что и дало острову название – остров бетельных орехов (в местном</w:t>
      </w:r>
      <w:r>
        <w:rPr>
          <w:spacing w:val="1"/>
        </w:rPr>
        <w:t xml:space="preserve"> </w:t>
      </w:r>
      <w:r>
        <w:t>произношении Пулау Пенанг). Согласно приказу Лайта, открытые им земли были переданы</w:t>
      </w:r>
      <w:r>
        <w:rPr>
          <w:spacing w:val="1"/>
        </w:rPr>
        <w:t xml:space="preserve"> </w:t>
      </w:r>
      <w:r>
        <w:t>султаном</w:t>
      </w:r>
      <w:r>
        <w:rPr>
          <w:spacing w:val="-4"/>
        </w:rPr>
        <w:t xml:space="preserve"> </w:t>
      </w:r>
      <w:r>
        <w:t>Кедаха</w:t>
      </w:r>
      <w:r>
        <w:rPr>
          <w:spacing w:val="-2"/>
        </w:rPr>
        <w:t xml:space="preserve"> </w:t>
      </w:r>
      <w:r>
        <w:t>Британской</w:t>
      </w:r>
      <w:r>
        <w:rPr>
          <w:spacing w:val="-2"/>
        </w:rPr>
        <w:t xml:space="preserve"> </w:t>
      </w:r>
      <w:r>
        <w:t>кампании.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островок</w:t>
      </w:r>
      <w:r w:rsidR="0054500B">
        <w:t xml:space="preserve"> </w:t>
      </w:r>
      <w:r>
        <w:t>поражает гостей причудливой смесью своего разнообразного колониального прошлого и</w:t>
      </w:r>
      <w:r>
        <w:rPr>
          <w:spacing w:val="1"/>
        </w:rPr>
        <w:t xml:space="preserve"> </w:t>
      </w:r>
      <w:r>
        <w:t>традиций различных национальностей: индийской, китайской, малайской, что отражается во</w:t>
      </w:r>
      <w:r>
        <w:rPr>
          <w:spacing w:val="-6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достопримечательностях,</w:t>
      </w:r>
      <w:r>
        <w:rPr>
          <w:spacing w:val="-4"/>
        </w:rPr>
        <w:t xml:space="preserve"> </w:t>
      </w:r>
      <w:r>
        <w:t>многочисленных</w:t>
      </w:r>
      <w:r>
        <w:rPr>
          <w:spacing w:val="-4"/>
        </w:rPr>
        <w:t xml:space="preserve"> </w:t>
      </w:r>
      <w:r>
        <w:t>фестивалях</w:t>
      </w:r>
      <w:r>
        <w:rPr>
          <w:spacing w:val="-5"/>
        </w:rPr>
        <w:t xml:space="preserve"> </w:t>
      </w:r>
      <w:r>
        <w:t>и</w:t>
      </w:r>
      <w:r w:rsidR="0054500B"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праздниках.</w:t>
      </w:r>
      <w:r>
        <w:rPr>
          <w:spacing w:val="-5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китайских</w:t>
      </w:r>
      <w:r>
        <w:rPr>
          <w:spacing w:val="-3"/>
        </w:rPr>
        <w:t xml:space="preserve"> </w:t>
      </w:r>
      <w:r>
        <w:t>храмов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столице –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Джорджтаун</w:t>
      </w:r>
      <w:r w:rsidR="0054500B">
        <w:t xml:space="preserve"> </w:t>
      </w:r>
      <w:r>
        <w:t>расположены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соседству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особняками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колониальном</w:t>
      </w:r>
      <w:r>
        <w:rPr>
          <w:spacing w:val="-6"/>
        </w:rPr>
        <w:t xml:space="preserve"> </w:t>
      </w:r>
      <w:r>
        <w:t>стиле,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кондоминиумы</w:t>
      </w:r>
      <w:r w:rsidR="0054500B">
        <w:t xml:space="preserve"> </w:t>
      </w:r>
      <w:r>
        <w:t>–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старинными</w:t>
      </w:r>
      <w:r>
        <w:rPr>
          <w:spacing w:val="-5"/>
        </w:rPr>
        <w:t xml:space="preserve"> </w:t>
      </w:r>
      <w:r>
        <w:t>индийскими</w:t>
      </w:r>
      <w:r>
        <w:rPr>
          <w:spacing w:val="-5"/>
        </w:rPr>
        <w:t xml:space="preserve"> </w:t>
      </w:r>
      <w:r>
        <w:t>кварталами.</w:t>
      </w:r>
    </w:p>
    <w:p w14:paraId="30DCE21A" w14:textId="77777777" w:rsidR="005A6480" w:rsidRDefault="005A6480" w:rsidP="0054500B">
      <w:pPr>
        <w:pStyle w:val="BodyText"/>
        <w:spacing w:before="11"/>
        <w:ind w:left="0"/>
        <w:jc w:val="both"/>
        <w:rPr>
          <w:sz w:val="19"/>
        </w:rPr>
      </w:pPr>
    </w:p>
    <w:p w14:paraId="24DAC0DC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line="219" w:lineRule="exact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ПЕНАНГ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ДОРДЖТАУНУ</w:t>
      </w:r>
      <w:r>
        <w:rPr>
          <w:color w:val="00AF50"/>
          <w:spacing w:val="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ВЫЛЕТ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ДОМОЙ</w:t>
      </w:r>
    </w:p>
    <w:p w14:paraId="77258159" w14:textId="77777777" w:rsidR="005A6480" w:rsidRDefault="00874464" w:rsidP="0054500B">
      <w:pPr>
        <w:spacing w:line="218" w:lineRule="exact"/>
        <w:ind w:left="22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(Завтрак).</w:t>
      </w:r>
    </w:p>
    <w:p w14:paraId="74E033D5" w14:textId="77777777" w:rsidR="005A6480" w:rsidRDefault="00874464" w:rsidP="0054500B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93CAFF2" w14:textId="3184ABBB" w:rsidR="005A6480" w:rsidRDefault="00874464" w:rsidP="0054500B">
      <w:pPr>
        <w:pStyle w:val="BodyText"/>
        <w:spacing w:before="2" w:line="219" w:lineRule="exact"/>
        <w:jc w:val="both"/>
      </w:pPr>
      <w:r>
        <w:t>В</w:t>
      </w:r>
      <w:r>
        <w:rPr>
          <w:spacing w:val="-4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6"/>
        </w:rPr>
        <w:t xml:space="preserve"> </w:t>
      </w:r>
      <w:r>
        <w:t>отеля.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обзорный</w:t>
      </w:r>
      <w:r>
        <w:rPr>
          <w:spacing w:val="-3"/>
        </w:rPr>
        <w:t xml:space="preserve"> </w:t>
      </w:r>
      <w:r>
        <w:t>тур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острову</w:t>
      </w:r>
      <w:r w:rsidR="0054500B">
        <w:t xml:space="preserve"> </w:t>
      </w:r>
      <w:r>
        <w:t>«Историческое наследие Джорджтауна» Насыщенный джем из исторических, архитектурных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достопримечательностей</w:t>
      </w:r>
      <w:r>
        <w:rPr>
          <w:spacing w:val="-5"/>
        </w:rPr>
        <w:t xml:space="preserve"> </w:t>
      </w:r>
      <w:r>
        <w:t>Джордж</w:t>
      </w:r>
      <w:r>
        <w:rPr>
          <w:spacing w:val="-4"/>
        </w:rPr>
        <w:t xml:space="preserve"> </w:t>
      </w:r>
      <w:r>
        <w:t>Тауна,</w:t>
      </w:r>
      <w:r>
        <w:rPr>
          <w:spacing w:val="-6"/>
        </w:rPr>
        <w:t xml:space="preserve"> </w:t>
      </w:r>
      <w:r>
        <w:t>признанных</w:t>
      </w:r>
      <w:r>
        <w:rPr>
          <w:spacing w:val="-5"/>
        </w:rPr>
        <w:t xml:space="preserve"> </w:t>
      </w:r>
      <w:r>
        <w:t>мировым</w:t>
      </w:r>
      <w:r>
        <w:rPr>
          <w:spacing w:val="-7"/>
        </w:rPr>
        <w:t xml:space="preserve"> </w:t>
      </w:r>
      <w:r>
        <w:t>наследием</w:t>
      </w:r>
      <w:r>
        <w:rPr>
          <w:spacing w:val="-6"/>
        </w:rPr>
        <w:t xml:space="preserve"> </w:t>
      </w:r>
      <w:r>
        <w:t>ЮНЕСКО.</w:t>
      </w:r>
    </w:p>
    <w:p w14:paraId="326E39C7" w14:textId="77777777" w:rsidR="005A6480" w:rsidRDefault="00874464" w:rsidP="0054500B">
      <w:pPr>
        <w:pStyle w:val="BodyText"/>
        <w:spacing w:before="101"/>
        <w:ind w:right="226"/>
        <w:jc w:val="both"/>
      </w:pPr>
      <w:r>
        <w:t>Мы начнем с первого британского строения на острове – Форта Корноуоллис. Прекрасный вид</w:t>
      </w:r>
      <w:r>
        <w:rPr>
          <w:spacing w:val="1"/>
        </w:rPr>
        <w:t xml:space="preserve"> </w:t>
      </w:r>
      <w:r>
        <w:t>на пролив Малакка и оригинальные пушки XVII в. станут прекрасным фоном для ваших первых</w:t>
      </w:r>
      <w:r>
        <w:rPr>
          <w:spacing w:val="-61"/>
        </w:rPr>
        <w:t xml:space="preserve"> </w:t>
      </w:r>
      <w:r>
        <w:t>фотографий этого дня. Дальше - еще интереснее. Самобытное деревянное китайское поселение</w:t>
      </w:r>
      <w:r>
        <w:rPr>
          <w:spacing w:val="-61"/>
        </w:rPr>
        <w:t xml:space="preserve"> </w:t>
      </w:r>
      <w:r>
        <w:t>на воде Клан Джетти, известнейший клановый дом Пенанга Кху Конгси и улица Пушечная,</w:t>
      </w:r>
      <w:r>
        <w:rPr>
          <w:spacing w:val="1"/>
        </w:rPr>
        <w:t xml:space="preserve"> </w:t>
      </w:r>
      <w:r>
        <w:t>место войны клановой мафии на острове. Мы пройдем около известнейших настенных фресок и</w:t>
      </w:r>
      <w:r>
        <w:rPr>
          <w:spacing w:val="-61"/>
        </w:rPr>
        <w:t xml:space="preserve"> </w:t>
      </w:r>
      <w:r>
        <w:t>других объектов стрит арт, ставших символами города, возле старейшей мечети Пенанга –</w:t>
      </w:r>
      <w:r>
        <w:rPr>
          <w:spacing w:val="1"/>
        </w:rPr>
        <w:t xml:space="preserve"> </w:t>
      </w:r>
      <w:r>
        <w:t>мечети Капитана Клинга – к легендарному району Маленькая Индия с его центром</w:t>
      </w:r>
      <w:r>
        <w:t>, храмом Сри</w:t>
      </w:r>
      <w:r>
        <w:rPr>
          <w:spacing w:val="1"/>
        </w:rPr>
        <w:t xml:space="preserve"> </w:t>
      </w:r>
      <w:r>
        <w:lastRenderedPageBreak/>
        <w:t>Махамариаманна.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аэропорт</w:t>
      </w:r>
      <w:r>
        <w:rPr>
          <w:spacing w:val="-4"/>
        </w:rPr>
        <w:t xml:space="preserve"> </w:t>
      </w:r>
      <w:r>
        <w:t>Пенанга.</w:t>
      </w:r>
    </w:p>
    <w:p w14:paraId="49AB4F4C" w14:textId="77777777" w:rsidR="005A6480" w:rsidRDefault="00874464" w:rsidP="0054500B">
      <w:pPr>
        <w:pStyle w:val="BodyText"/>
        <w:ind w:right="6042"/>
        <w:jc w:val="both"/>
      </w:pPr>
      <w:r>
        <w:t>Международный вылет из Пенанга.</w:t>
      </w:r>
      <w:r>
        <w:rPr>
          <w:spacing w:val="-6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программы.</w:t>
      </w:r>
    </w:p>
    <w:sectPr w:rsidR="005A6480">
      <w:headerReference w:type="default" r:id="rId7"/>
      <w:pgSz w:w="11910" w:h="16840"/>
      <w:pgMar w:top="1660" w:right="1140" w:bottom="1060" w:left="1140" w:header="709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28B5C" w14:textId="77777777" w:rsidR="00874464" w:rsidRDefault="00874464">
      <w:r>
        <w:separator/>
      </w:r>
    </w:p>
  </w:endnote>
  <w:endnote w:type="continuationSeparator" w:id="0">
    <w:p w14:paraId="0268B688" w14:textId="77777777" w:rsidR="00874464" w:rsidRDefault="008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74EF4" w14:textId="77777777" w:rsidR="00874464" w:rsidRDefault="00874464">
      <w:r>
        <w:separator/>
      </w:r>
    </w:p>
  </w:footnote>
  <w:footnote w:type="continuationSeparator" w:id="0">
    <w:p w14:paraId="4A247BE3" w14:textId="77777777" w:rsidR="00874464" w:rsidRDefault="0087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4500B" w14:paraId="07DE21FC" w14:textId="77777777" w:rsidTr="00576A94">
      <w:tc>
        <w:tcPr>
          <w:tcW w:w="4677" w:type="dxa"/>
          <w:shd w:val="clear" w:color="auto" w:fill="auto"/>
        </w:tcPr>
        <w:p w14:paraId="267B7518" w14:textId="3F168D89" w:rsidR="0054500B" w:rsidRDefault="0054500B" w:rsidP="0054500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0EC49457" wp14:editId="0847A1C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42267839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947E8FE" w14:textId="77777777" w:rsidR="0054500B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6C238DC" w14:textId="77777777" w:rsidR="0054500B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40C0891" w14:textId="77777777" w:rsidR="0054500B" w:rsidRPr="003D4301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CB188CE" w14:textId="77777777" w:rsidR="0054500B" w:rsidRPr="003D4301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1DA106B" w14:textId="77777777" w:rsidR="0054500B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5B49A96" w14:textId="77777777" w:rsidR="0054500B" w:rsidRPr="003D4301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C9B2B70" w14:textId="77777777" w:rsidR="0054500B" w:rsidRDefault="0054500B" w:rsidP="005450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541AC775" w14:textId="77777777" w:rsidR="0054500B" w:rsidRDefault="0054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E24EF"/>
    <w:multiLevelType w:val="hybridMultilevel"/>
    <w:tmpl w:val="4BCA01F8"/>
    <w:lvl w:ilvl="0" w:tplc="01A6B3E8">
      <w:start w:val="10"/>
      <w:numFmt w:val="decimal"/>
      <w:lvlText w:val="%1"/>
      <w:lvlJc w:val="left"/>
      <w:pPr>
        <w:ind w:left="574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3A38F450">
      <w:numFmt w:val="bullet"/>
      <w:lvlText w:val="•"/>
      <w:lvlJc w:val="left"/>
      <w:pPr>
        <w:ind w:left="1484" w:hanging="317"/>
      </w:pPr>
      <w:rPr>
        <w:rFonts w:hint="default"/>
        <w:lang w:val="ru-RU" w:eastAsia="en-US" w:bidi="ar-SA"/>
      </w:rPr>
    </w:lvl>
    <w:lvl w:ilvl="2" w:tplc="2BC8E31C">
      <w:numFmt w:val="bullet"/>
      <w:lvlText w:val="•"/>
      <w:lvlJc w:val="left"/>
      <w:pPr>
        <w:ind w:left="2389" w:hanging="317"/>
      </w:pPr>
      <w:rPr>
        <w:rFonts w:hint="default"/>
        <w:lang w:val="ru-RU" w:eastAsia="en-US" w:bidi="ar-SA"/>
      </w:rPr>
    </w:lvl>
    <w:lvl w:ilvl="3" w:tplc="5290B11C">
      <w:numFmt w:val="bullet"/>
      <w:lvlText w:val="•"/>
      <w:lvlJc w:val="left"/>
      <w:pPr>
        <w:ind w:left="3293" w:hanging="317"/>
      </w:pPr>
      <w:rPr>
        <w:rFonts w:hint="default"/>
        <w:lang w:val="ru-RU" w:eastAsia="en-US" w:bidi="ar-SA"/>
      </w:rPr>
    </w:lvl>
    <w:lvl w:ilvl="4" w:tplc="2E7C9892">
      <w:numFmt w:val="bullet"/>
      <w:lvlText w:val="•"/>
      <w:lvlJc w:val="left"/>
      <w:pPr>
        <w:ind w:left="4198" w:hanging="317"/>
      </w:pPr>
      <w:rPr>
        <w:rFonts w:hint="default"/>
        <w:lang w:val="ru-RU" w:eastAsia="en-US" w:bidi="ar-SA"/>
      </w:rPr>
    </w:lvl>
    <w:lvl w:ilvl="5" w:tplc="93B05FC2">
      <w:numFmt w:val="bullet"/>
      <w:lvlText w:val="•"/>
      <w:lvlJc w:val="left"/>
      <w:pPr>
        <w:ind w:left="5103" w:hanging="317"/>
      </w:pPr>
      <w:rPr>
        <w:rFonts w:hint="default"/>
        <w:lang w:val="ru-RU" w:eastAsia="en-US" w:bidi="ar-SA"/>
      </w:rPr>
    </w:lvl>
    <w:lvl w:ilvl="6" w:tplc="0F6884B4">
      <w:numFmt w:val="bullet"/>
      <w:lvlText w:val="•"/>
      <w:lvlJc w:val="left"/>
      <w:pPr>
        <w:ind w:left="6007" w:hanging="317"/>
      </w:pPr>
      <w:rPr>
        <w:rFonts w:hint="default"/>
        <w:lang w:val="ru-RU" w:eastAsia="en-US" w:bidi="ar-SA"/>
      </w:rPr>
    </w:lvl>
    <w:lvl w:ilvl="7" w:tplc="76063696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 w:tplc="8592D4F0">
      <w:numFmt w:val="bullet"/>
      <w:lvlText w:val="•"/>
      <w:lvlJc w:val="left"/>
      <w:pPr>
        <w:ind w:left="7817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6C4605FA"/>
    <w:multiLevelType w:val="hybridMultilevel"/>
    <w:tmpl w:val="FCBEB134"/>
    <w:lvl w:ilvl="0" w:tplc="83A84D8E">
      <w:start w:val="1"/>
      <w:numFmt w:val="decimalZero"/>
      <w:lvlText w:val="%1"/>
      <w:lvlJc w:val="left"/>
      <w:pPr>
        <w:ind w:left="53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936878FC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2" w:tplc="BA142524">
      <w:numFmt w:val="bullet"/>
      <w:lvlText w:val="•"/>
      <w:lvlJc w:val="left"/>
      <w:pPr>
        <w:ind w:left="2357" w:hanging="317"/>
      </w:pPr>
      <w:rPr>
        <w:rFonts w:hint="default"/>
        <w:lang w:val="ru-RU" w:eastAsia="en-US" w:bidi="ar-SA"/>
      </w:rPr>
    </w:lvl>
    <w:lvl w:ilvl="3" w:tplc="30D234C6">
      <w:numFmt w:val="bullet"/>
      <w:lvlText w:val="•"/>
      <w:lvlJc w:val="left"/>
      <w:pPr>
        <w:ind w:left="3265" w:hanging="317"/>
      </w:pPr>
      <w:rPr>
        <w:rFonts w:hint="default"/>
        <w:lang w:val="ru-RU" w:eastAsia="en-US" w:bidi="ar-SA"/>
      </w:rPr>
    </w:lvl>
    <w:lvl w:ilvl="4" w:tplc="0E3EB44C">
      <w:numFmt w:val="bullet"/>
      <w:lvlText w:val="•"/>
      <w:lvlJc w:val="left"/>
      <w:pPr>
        <w:ind w:left="4174" w:hanging="317"/>
      </w:pPr>
      <w:rPr>
        <w:rFonts w:hint="default"/>
        <w:lang w:val="ru-RU" w:eastAsia="en-US" w:bidi="ar-SA"/>
      </w:rPr>
    </w:lvl>
    <w:lvl w:ilvl="5" w:tplc="4FD87288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28743C20">
      <w:numFmt w:val="bullet"/>
      <w:lvlText w:val="•"/>
      <w:lvlJc w:val="left"/>
      <w:pPr>
        <w:ind w:left="5991" w:hanging="317"/>
      </w:pPr>
      <w:rPr>
        <w:rFonts w:hint="default"/>
        <w:lang w:val="ru-RU" w:eastAsia="en-US" w:bidi="ar-SA"/>
      </w:rPr>
    </w:lvl>
    <w:lvl w:ilvl="7" w:tplc="12B04EC6">
      <w:numFmt w:val="bullet"/>
      <w:lvlText w:val="•"/>
      <w:lvlJc w:val="left"/>
      <w:pPr>
        <w:ind w:left="6900" w:hanging="317"/>
      </w:pPr>
      <w:rPr>
        <w:rFonts w:hint="default"/>
        <w:lang w:val="ru-RU" w:eastAsia="en-US" w:bidi="ar-SA"/>
      </w:rPr>
    </w:lvl>
    <w:lvl w:ilvl="8" w:tplc="80F84EE6">
      <w:numFmt w:val="bullet"/>
      <w:lvlText w:val="•"/>
      <w:lvlJc w:val="left"/>
      <w:pPr>
        <w:ind w:left="7809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7A4611D3"/>
    <w:multiLevelType w:val="hybridMultilevel"/>
    <w:tmpl w:val="E45E9318"/>
    <w:lvl w:ilvl="0" w:tplc="756C4098">
      <w:numFmt w:val="bullet"/>
      <w:lvlText w:val="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50DA0E0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B6DCC0A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24040FA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8FAE8E6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1842EEF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8F7CFF2E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3B26859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B85E6C3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 w16cid:durableId="1652755073">
    <w:abstractNumId w:val="0"/>
  </w:num>
  <w:num w:numId="2" w16cid:durableId="1976324519">
    <w:abstractNumId w:val="1"/>
  </w:num>
  <w:num w:numId="3" w16cid:durableId="10061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0"/>
    <w:rsid w:val="00415736"/>
    <w:rsid w:val="0054500B"/>
    <w:rsid w:val="005A6480"/>
    <w:rsid w:val="005F7533"/>
    <w:rsid w:val="00813A37"/>
    <w:rsid w:val="00874464"/>
    <w:rsid w:val="00C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95BDE"/>
  <w15:docId w15:val="{DBF5758F-3CC2-4BE7-9735-330A148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419" w:right="418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38" w:hanging="318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38" w:hanging="3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364" w:lineRule="exact"/>
      <w:ind w:left="192" w:right="80"/>
      <w:jc w:val="center"/>
    </w:pPr>
    <w:rPr>
      <w:rFonts w:ascii="Calibri" w:eastAsia="Calibri" w:hAnsi="Calibri" w:cs="Calibri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450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0B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545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4500B"/>
    <w:rPr>
      <w:rFonts w:ascii="Verdana" w:eastAsia="Verdana" w:hAnsi="Verdana" w:cs="Verdana"/>
      <w:lang w:val="ru-RU"/>
    </w:rPr>
  </w:style>
  <w:style w:type="character" w:styleId="Hyperlink">
    <w:name w:val="Hyperlink"/>
    <w:rsid w:val="0054500B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2</cp:revision>
  <dcterms:created xsi:type="dcterms:W3CDTF">2024-04-01T12:59:00Z</dcterms:created>
  <dcterms:modified xsi:type="dcterms:W3CDTF">2024-04-01T12:59:00Z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2024-04-01T00:00:00Z</vt:filetime>
  </property>
</Properties>
</file>