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EEEC" w14:textId="77777777" w:rsidR="00810B3B" w:rsidRPr="00810B3B" w:rsidRDefault="00810B3B" w:rsidP="00810B3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/>
          <w:sz w:val="40"/>
          <w:szCs w:val="40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40"/>
          <w:szCs w:val="40"/>
          <w:lang w:eastAsia="ru-RU"/>
        </w:rPr>
        <w:t>«СВЯТОЙ ТРЕУГОЛЬНИК: КИЖИ+ВАЛААМ+СОЛОВКИ» 2023</w:t>
      </w:r>
    </w:p>
    <w:p w14:paraId="3450AB8D" w14:textId="77777777" w:rsidR="00810B3B" w:rsidRPr="00810B3B" w:rsidRDefault="00810B3B" w:rsidP="00810B3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15D21592" w14:textId="77777777" w:rsidR="00810B3B" w:rsidRPr="00810B3B" w:rsidRDefault="00810B3B" w:rsidP="00810B3B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i/>
          <w:color w:val="31849B"/>
          <w:sz w:val="24"/>
          <w:szCs w:val="24"/>
          <w:lang w:eastAsia="ru-RU"/>
        </w:rPr>
        <w:t>5 дней (четверг – понедельник)</w:t>
      </w:r>
    </w:p>
    <w:p w14:paraId="3792313F" w14:textId="77777777" w:rsidR="00810B3B" w:rsidRPr="00810B3B" w:rsidRDefault="00810B3B" w:rsidP="00810B3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E7801FE" w14:textId="77777777" w:rsidR="00810B3B" w:rsidRPr="00810B3B" w:rsidRDefault="00810B3B" w:rsidP="00810B3B">
      <w:pPr>
        <w:keepNext/>
        <w:widowControl w:val="0"/>
        <w:spacing w:after="0" w:line="240" w:lineRule="auto"/>
        <w:ind w:left="-1134" w:right="-1"/>
        <w:jc w:val="center"/>
        <w:outlineLvl w:val="0"/>
        <w:rPr>
          <w:rFonts w:ascii="Verdana" w:eastAsia="Times New Roman" w:hAnsi="Verdana" w:cs="Times New Roman"/>
          <w:bCs/>
          <w:snapToGrid w:val="0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bCs/>
          <w:snapToGrid w:val="0"/>
          <w:color w:val="31849B"/>
          <w:sz w:val="24"/>
          <w:szCs w:val="24"/>
          <w:lang w:eastAsia="ru-RU"/>
        </w:rPr>
        <w:t>МАРШРУТ:</w:t>
      </w:r>
      <w:r w:rsidRPr="00810B3B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810B3B">
        <w:rPr>
          <w:rFonts w:ascii="Verdana" w:eastAsia="Times New Roman" w:hAnsi="Verdana" w:cs="Times New Roman"/>
          <w:bCs/>
          <w:snapToGrid w:val="0"/>
          <w:sz w:val="24"/>
          <w:szCs w:val="24"/>
          <w:lang w:eastAsia="ru-RU"/>
        </w:rPr>
        <w:t xml:space="preserve">Петрозаводск – остров Кижи </w:t>
      </w:r>
      <w:r w:rsidRPr="00810B3B">
        <w:rPr>
          <w:rFonts w:ascii="Verdana" w:eastAsia="Times New Roman" w:hAnsi="Verdana" w:cs="Times New Roman"/>
          <w:bCs/>
          <w:i/>
          <w:snapToGrid w:val="0"/>
          <w:sz w:val="24"/>
          <w:szCs w:val="24"/>
          <w:lang w:eastAsia="ru-RU"/>
        </w:rPr>
        <w:t xml:space="preserve">– </w:t>
      </w:r>
      <w:r w:rsidRPr="00810B3B">
        <w:rPr>
          <w:rFonts w:ascii="Verdana" w:eastAsia="Times New Roman" w:hAnsi="Verdana" w:cs="Times New Roman"/>
          <w:bCs/>
          <w:iCs/>
          <w:snapToGrid w:val="0"/>
          <w:sz w:val="24"/>
          <w:szCs w:val="24"/>
          <w:lang w:eastAsia="ru-RU"/>
        </w:rPr>
        <w:t>горный парк «Рускеала»</w:t>
      </w:r>
      <w:r w:rsidRPr="00810B3B">
        <w:rPr>
          <w:rFonts w:ascii="Verdana" w:eastAsia="Times New Roman" w:hAnsi="Verdana" w:cs="Times New Roman"/>
          <w:bCs/>
          <w:i/>
          <w:snapToGrid w:val="0"/>
          <w:sz w:val="24"/>
          <w:szCs w:val="24"/>
          <w:lang w:eastAsia="ru-RU"/>
        </w:rPr>
        <w:t xml:space="preserve"> -  остров</w:t>
      </w:r>
      <w:r w:rsidRPr="00810B3B">
        <w:rPr>
          <w:rFonts w:ascii="Verdana" w:eastAsia="Times New Roman" w:hAnsi="Verdana" w:cs="Times New Roman"/>
          <w:bCs/>
          <w:snapToGrid w:val="0"/>
          <w:sz w:val="24"/>
          <w:szCs w:val="24"/>
          <w:lang w:eastAsia="ru-RU"/>
        </w:rPr>
        <w:t xml:space="preserve"> </w:t>
      </w:r>
      <w:r w:rsidRPr="00810B3B">
        <w:rPr>
          <w:rFonts w:ascii="Verdana" w:eastAsia="Times New Roman" w:hAnsi="Verdana" w:cs="Times New Roman"/>
          <w:bCs/>
          <w:i/>
          <w:snapToGrid w:val="0"/>
          <w:sz w:val="24"/>
          <w:szCs w:val="24"/>
          <w:lang w:eastAsia="ru-RU"/>
        </w:rPr>
        <w:t xml:space="preserve">Валаам* (за доп. плату) - </w:t>
      </w:r>
      <w:r w:rsidRPr="00810B3B">
        <w:rPr>
          <w:rFonts w:ascii="Verdana" w:eastAsia="Times New Roman" w:hAnsi="Verdana" w:cs="Times New Roman"/>
          <w:bCs/>
          <w:snapToGrid w:val="0"/>
          <w:sz w:val="24"/>
          <w:szCs w:val="24"/>
          <w:lang w:eastAsia="ru-RU"/>
        </w:rPr>
        <w:t>водопад Кивач – Беломорканал – Соловки – Кемь</w:t>
      </w:r>
    </w:p>
    <w:p w14:paraId="5CF171BF" w14:textId="77777777" w:rsidR="00810B3B" w:rsidRPr="00810B3B" w:rsidRDefault="00810B3B" w:rsidP="00810B3B">
      <w:pPr>
        <w:keepNext/>
        <w:widowControl w:val="0"/>
        <w:spacing w:after="0" w:line="240" w:lineRule="auto"/>
        <w:ind w:left="-709" w:right="-1"/>
        <w:jc w:val="center"/>
        <w:outlineLvl w:val="0"/>
        <w:rPr>
          <w:rFonts w:ascii="Verdana" w:eastAsia="Times New Roman" w:hAnsi="Verdana" w:cs="Times New Roman"/>
          <w:b/>
          <w:snapToGrid w:val="0"/>
          <w:sz w:val="24"/>
          <w:szCs w:val="24"/>
          <w:lang w:eastAsia="ru-RU"/>
        </w:rPr>
      </w:pPr>
    </w:p>
    <w:p w14:paraId="35A58B9F" w14:textId="38551D53" w:rsidR="00810B3B" w:rsidRPr="00810B3B" w:rsidRDefault="00810B3B" w:rsidP="00810B3B">
      <w:pPr>
        <w:keepNext/>
        <w:widowControl w:val="0"/>
        <w:spacing w:after="0" w:line="240" w:lineRule="auto"/>
        <w:ind w:left="-709" w:right="-1"/>
        <w:jc w:val="center"/>
        <w:outlineLvl w:val="0"/>
        <w:rPr>
          <w:rFonts w:ascii="Verdana" w:eastAsia="Times New Roman" w:hAnsi="Verdana" w:cs="Times New Roman"/>
          <w:bCs/>
          <w:snapToGrid w:val="0"/>
          <w:sz w:val="24"/>
          <w:szCs w:val="24"/>
          <w:lang w:val="en-US" w:eastAsia="ru-RU"/>
        </w:rPr>
      </w:pPr>
      <w:r w:rsidRPr="00810B3B">
        <w:rPr>
          <w:rFonts w:ascii="Verdana" w:eastAsia="Times New Roman" w:hAnsi="Verdana" w:cs="Times New Roman"/>
          <w:b/>
          <w:snapToGrid w:val="0"/>
          <w:sz w:val="24"/>
          <w:szCs w:val="24"/>
          <w:lang w:val="en-US" w:eastAsia="ru-RU"/>
        </w:rPr>
        <w:t>ЗАЕЗДЫ:</w:t>
      </w:r>
      <w:r w:rsidRPr="00810B3B">
        <w:rPr>
          <w:rFonts w:ascii="Verdana" w:eastAsia="Times New Roman" w:hAnsi="Verdana" w:cs="Times New Roman"/>
          <w:snapToGrid w:val="0"/>
          <w:sz w:val="24"/>
          <w:szCs w:val="24"/>
          <w:lang w:val="en-US" w:eastAsia="ru-RU"/>
        </w:rPr>
        <w:t xml:space="preserve"> </w:t>
      </w:r>
      <w:r w:rsidRPr="00810B3B">
        <w:rPr>
          <w:rFonts w:ascii="Verdana" w:eastAsia="Times New Roman" w:hAnsi="Verdana" w:cs="Times New Roman"/>
          <w:snapToGrid w:val="0"/>
          <w:sz w:val="20"/>
          <w:szCs w:val="20"/>
          <w:lang w:val="en-US" w:eastAsia="ru-RU"/>
        </w:rPr>
        <w:t>24.08-28.08 /31.08-04.09.2023 г.</w:t>
      </w:r>
    </w:p>
    <w:p w14:paraId="2AEA276F" w14:textId="77777777" w:rsidR="00810B3B" w:rsidRPr="00810B3B" w:rsidRDefault="00810B3B" w:rsidP="00810B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781"/>
      </w:tblGrid>
      <w:tr w:rsidR="00810B3B" w:rsidRPr="00810B3B" w14:paraId="3D6ED2C3" w14:textId="77777777" w:rsidTr="00C33A9E">
        <w:trPr>
          <w:trHeight w:val="6017"/>
        </w:trPr>
        <w:tc>
          <w:tcPr>
            <w:tcW w:w="1135" w:type="dxa"/>
            <w:vAlign w:val="center"/>
          </w:tcPr>
          <w:p w14:paraId="73F78A8A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t>1 день</w:t>
            </w:r>
          </w:p>
          <w:p w14:paraId="7A8AB954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  <w:t>четверг</w:t>
            </w:r>
          </w:p>
          <w:p w14:paraId="36F4CC9E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685AA209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Встречаем дорогих гостей на ж/д вокзале г. Петрозаводска по прибытии поезда № 18  (~ 07.50).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Гид  встречает с табличкой «СВЯТОЙ ТРЕУГОЛЬНИК».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Туристы, приехавшие на более ранних поездах или на своем транспорте, подходят к месту встречи.</w:t>
            </w:r>
          </w:p>
          <w:p w14:paraId="78072EE6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Если туристы приезжают позднее (поезд № 92 в 09:18), для них будет организована встреча на жд вокзале и бесплатный трансфер для встречи с группой на маршруте.  В таком случае туристы завтракают самостоятельно.</w:t>
            </w:r>
          </w:p>
          <w:p w14:paraId="469F2285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Завтрак  в уютном кафе.</w:t>
            </w:r>
          </w:p>
          <w:p w14:paraId="61FC109F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- Экскурсия по столице Карелии.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Петрозаводск – младший брат Санкт-Петербурга, рожденный с ним в один год. Основал его в 1703 году Петр Великий. Вас ждет з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накомство с историческим центром, памятником Петру I, губернаторским парком.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Променад по красивой городской набережной вдоль Онежского озера, где находится коллекция оригинальных скульптур, расположенная под открытым небом.</w:t>
            </w:r>
          </w:p>
          <w:p w14:paraId="1E168878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 xml:space="preserve">Экскурсия на остров Кижи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жемчужину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деревянного зодчества Карелии. </w:t>
            </w: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Поездка на «Метеоре» по Онежскому озеру на остров Кижи (в пути 1 час 30 минут). Посещение знаменитого музея под открытым небом, где собрана уникальная коллекция памятников деревянного зодчества. Вы увидите 22-главую Преображенскую церковь после реставрации, посетите интерьеры церкви Покрова Богородицы и этнографическую экспозицию в крестьянской избе, где демонстрируются традиционные крестьянские ремесла (продолжительность поездки 7 часов). </w:t>
            </w:r>
          </w:p>
          <w:p w14:paraId="617E1BDD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Возвращение в г. Петрозаводск.</w:t>
            </w:r>
          </w:p>
          <w:p w14:paraId="3DFFD6EF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Ужин. </w:t>
            </w:r>
          </w:p>
          <w:p w14:paraId="1AE56D03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в выбранной гостинице после окончания экскурсионной программы:</w:t>
            </w:r>
          </w:p>
          <w:p w14:paraId="6E93CBED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Гостиница «Заречная» 3*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 уютная небольшая гостиница в тихом центре города рядом с речкой Лососинкой. </w:t>
            </w:r>
          </w:p>
          <w:p w14:paraId="37033A02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Calibri" w:hAnsi="Verdana" w:cs="Times New Roman"/>
                <w:sz w:val="24"/>
                <w:szCs w:val="24"/>
                <w:u w:val="single"/>
                <w:lang w:eastAsia="ru-RU"/>
              </w:rPr>
              <w:t>Гостиница «Северная» 4*</w:t>
            </w:r>
            <w:r w:rsidRPr="00810B3B"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  <w:t xml:space="preserve"> -</w:t>
            </w:r>
            <w:r w:rsidRPr="00810B3B">
              <w:rPr>
                <w:rFonts w:ascii="Verdana" w:eastAsia="Calibri" w:hAnsi="Verdan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находится в самом центре города Петрозаводск. Рядом с ней расположены музеи, сувенирные магазины, кафе и рестораны.</w:t>
            </w:r>
          </w:p>
          <w:p w14:paraId="11D542C2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lastRenderedPageBreak/>
              <w:t>Отель «Питер Инн Петрозаводск»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4*- комфортабельная гостиница рядом с ж/д вокзалом, в ресторане «Пауланер» варят несколько сортов пива собственного производства.</w:t>
            </w:r>
          </w:p>
        </w:tc>
      </w:tr>
      <w:tr w:rsidR="00810B3B" w:rsidRPr="00810B3B" w14:paraId="6C134192" w14:textId="77777777" w:rsidTr="00C33A9E">
        <w:tc>
          <w:tcPr>
            <w:tcW w:w="1135" w:type="dxa"/>
            <w:vAlign w:val="center"/>
          </w:tcPr>
          <w:p w14:paraId="5F9844DA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lastRenderedPageBreak/>
              <w:t>2 день</w:t>
            </w:r>
          </w:p>
          <w:p w14:paraId="6F963A01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781" w:type="dxa"/>
          </w:tcPr>
          <w:p w14:paraId="713C3E42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ru-RU"/>
              </w:rPr>
              <w:t>Завтрак (сухим пайком).</w:t>
            </w: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F2D5A98" w14:textId="77777777" w:rsidR="00810B3B" w:rsidRPr="00810B3B" w:rsidRDefault="00000000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hyperlink r:id="rId7" w:history="1">
              <w:r w:rsidR="00810B3B" w:rsidRPr="00810B3B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eastAsia="ru-RU"/>
                </w:rPr>
                <w:t>Экскурсия на весь день: горный парк «Рускеала»</w:t>
              </w:r>
            </w:hyperlink>
            <w:r w:rsidR="00810B3B"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+ </w:t>
            </w:r>
            <w:r w:rsidR="00810B3B" w:rsidRPr="00810B3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по желанию (за доп. плату) </w:t>
            </w:r>
            <w:r w:rsidR="00810B3B" w:rsidRPr="00810B3B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экскурсия на Валаам </w:t>
            </w:r>
          </w:p>
          <w:p w14:paraId="79F9535B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>Ранний выезд из Петрозаводска. Переезд около 260 км. По пути следования живописные карельские пейзажи, гладь лесных озер и великолепная панорама Ладожского озера в обрамлении скал. Путевая информация.</w:t>
            </w:r>
          </w:p>
          <w:p w14:paraId="6CFFB79A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u w:val="single"/>
                <w:lang w:eastAsia="ru-RU"/>
              </w:rPr>
              <w:t>Экскурсия по уникальному природному объекту: горный парк «Рускеала» (продолжительность 1 час 15 мин).</w:t>
            </w:r>
            <w:r w:rsidRPr="00810B3B">
              <w:rPr>
                <w:rFonts w:ascii="Verdana" w:eastAsia="Times New Roman" w:hAnsi="Verdana" w:cs="Times New Roman"/>
                <w:iCs/>
                <w:lang w:eastAsia="ru-RU"/>
              </w:rPr>
              <w:t xml:space="preserve"> </w:t>
            </w: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 Здесь в 18-19 веках добывали мрамор для украшения дворцов и храмов Северной столицы. А ныне любуются на изумрудные воды рукотворного Мраморного озера, посещают сохранившиеся гроты и штольни. Аналогов нет ни в России, ни в Европе! </w:t>
            </w:r>
          </w:p>
          <w:p w14:paraId="29337E5E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Переезд в город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Сортавала </w:t>
            </w: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>(30 км).</w:t>
            </w:r>
          </w:p>
          <w:p w14:paraId="37839385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</w:p>
          <w:p w14:paraId="4DBF3812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 доп. плату экскурсия «Дивный остров Валаам»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(продолжительность 7 часов)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(заказ экскурсии ЗАРАНЕЕ, ПРИ БРОНИРОВАНИИ ТУРА. Оплата – на туре гиду). Предварительная стоимость на 2023 г: 4 500 руб./взрослый; 2 300 руб./ребенок до 12 лет ; дети до 6 лет – бесплатно (при предъявлении свидетельства о рождении).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Точная стоимость будет утверждена в апреле 2023 года.</w:t>
            </w:r>
          </w:p>
          <w:p w14:paraId="3BD6F3D0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Внимание:</w:t>
            </w: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экскурсия проходит при благоприятных погодных условиях и отсутствии штормового предупреждения!</w:t>
            </w:r>
          </w:p>
          <w:p w14:paraId="40545445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lastRenderedPageBreak/>
              <w:t xml:space="preserve">- Переезд на «Метеоре» по маршруту Сортавала-Валаам по Ладожскому озеру (в пути 1 час). </w:t>
            </w:r>
          </w:p>
          <w:p w14:paraId="7E31AF82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iCs/>
                <w:sz w:val="24"/>
                <w:szCs w:val="24"/>
                <w:lang w:eastAsia="ru-RU"/>
              </w:rPr>
              <w:t>Обзорная экскурсия по Центральной усадьбе Валаамского монастыря.</w:t>
            </w: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 Посещение величественного Спасо-Преображенского собора, где покоятся мощи святых основателей обители – преподобных Сергия и Германа Валаамских Чудотворцев.</w:t>
            </w:r>
          </w:p>
          <w:p w14:paraId="53270344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Обед в монастырской трапезной. </w:t>
            </w:r>
            <w:r w:rsidRPr="00810B3B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ru-RU"/>
              </w:rPr>
              <w:br/>
            </w:r>
            <w:r w:rsidRPr="00810B3B">
              <w:rPr>
                <w:rFonts w:ascii="Verdana" w:eastAsia="Times New Roman" w:hAnsi="Verdana" w:cs="Times New Roman"/>
                <w:b/>
                <w:iCs/>
                <w:sz w:val="24"/>
                <w:szCs w:val="24"/>
                <w:lang w:eastAsia="ru-RU"/>
              </w:rPr>
              <w:t>Вторая экскурсия на усмотрение организатора:</w:t>
            </w:r>
          </w:p>
          <w:p w14:paraId="1AB5170E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ru-RU"/>
              </w:rPr>
              <w:t xml:space="preserve">- Экскурсия на Никольский скит - один из красивейших скитов Валаама. </w:t>
            </w:r>
          </w:p>
          <w:p w14:paraId="30423546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iCs/>
                <w:sz w:val="24"/>
                <w:szCs w:val="24"/>
                <w:lang w:eastAsia="ru-RU"/>
              </w:rPr>
              <w:t>- Или "Новый Иерусалим". На этом маршруте туристы посещают Воскресенский скит, Гефсиманский скит, поднимаются на гору Елеон к часовне Успения Пресвятой Богородицы.</w:t>
            </w:r>
          </w:p>
          <w:p w14:paraId="77029951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 xml:space="preserve">- Возвращение в город Сортавала.  </w:t>
            </w:r>
          </w:p>
          <w:p w14:paraId="39C09EEE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</w:p>
          <w:p w14:paraId="2D9DD685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* Гости, которые не поедут на о.Валаам, могут остаться в горном парке Рускеала после окончания экскурсии и самостоятельно приехать в Сортавала на такси (стоимость такси ориентировочно 900 руб.)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Или вместе с группой приехать в Сортавала и в свободное время  погулять по городу, посетить музей им.Кронида Гоголева. Это был мастер,</w:t>
            </w: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val="x-none" w:eastAsia="ru-RU"/>
              </w:rPr>
              <w:t xml:space="preserve"> работавший в уникальной манере (резьба по дереву)</w:t>
            </w: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. Его работы </w:t>
            </w:r>
            <w:r w:rsidRPr="00810B3B">
              <w:rPr>
                <w:rFonts w:ascii="Verdana" w:eastAsia="Times New Roman" w:hAnsi="Verdana" w:cs="Times New Roman"/>
                <w:i/>
                <w:sz w:val="24"/>
                <w:szCs w:val="24"/>
                <w:lang w:val="x-none" w:eastAsia="ru-RU"/>
              </w:rPr>
              <w:t xml:space="preserve">известны на весь мир. </w:t>
            </w:r>
          </w:p>
          <w:p w14:paraId="1B3B7FCA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</w:p>
          <w:p w14:paraId="54A22932" w14:textId="77777777" w:rsidR="00810B3B" w:rsidRPr="00810B3B" w:rsidRDefault="00810B3B" w:rsidP="00810B3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iCs/>
                <w:sz w:val="24"/>
                <w:szCs w:val="24"/>
                <w:lang w:eastAsia="ru-RU"/>
              </w:rPr>
              <w:t>Выезд всей группы из г.Сортавала в Петрозаводск. Позднее возвращение в Петрозаводск.</w:t>
            </w:r>
          </w:p>
        </w:tc>
      </w:tr>
      <w:tr w:rsidR="00810B3B" w:rsidRPr="00810B3B" w14:paraId="52A33E4A" w14:textId="77777777" w:rsidTr="00C33A9E">
        <w:tc>
          <w:tcPr>
            <w:tcW w:w="1135" w:type="dxa"/>
            <w:vAlign w:val="center"/>
          </w:tcPr>
          <w:p w14:paraId="39C77926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lastRenderedPageBreak/>
              <w:t>3 день</w:t>
            </w: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br/>
            </w:r>
            <w:r w:rsidRPr="00810B3B"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  <w:t>суббота</w:t>
            </w:r>
          </w:p>
          <w:p w14:paraId="347F6B11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173B30DD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в гостинице</w:t>
            </w: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Освобождение номеров.</w:t>
            </w:r>
          </w:p>
          <w:p w14:paraId="54CE3EEA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Отъезд на север Карелии к Белому морю (расстояние около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810B3B">
                <w:rPr>
                  <w:rFonts w:ascii="Verdana" w:eastAsia="Times New Roman" w:hAnsi="Verdana" w:cs="Times New Roman"/>
                  <w:bCs/>
                  <w:sz w:val="24"/>
                  <w:szCs w:val="24"/>
                  <w:lang w:eastAsia="ru-RU"/>
                </w:rPr>
                <w:t>400 км</w:t>
              </w:r>
            </w:smartTag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07506C6E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Посещение фирменного магазина ликеро-водочного завода «Алковорлд».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Вся продукция, включая водки, горькие и сладкие настойки, джины, биттеры и бальзамы, содержит только натуральные ингредиенты и разливается на собственном производстве, основанном в 1879 году в Петрозаводске.</w:t>
            </w:r>
          </w:p>
          <w:p w14:paraId="335C6E23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По пути экскурсия в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заповедник Кивач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где вы полюбуетесь на самый известный в Карелии водопад, воспетый в русской поэзии как «северный богатырь». Здесь же увидите настоящую карельскую березу – знаменитую «золушку» северных лесов, познакомитесь с коллекцией дендропарка и музеем Природы.</w:t>
            </w:r>
          </w:p>
          <w:p w14:paraId="7BF9F4B3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Переезд в поселок Повенец (22 км от г.Медвежьегорска). Экскурсия к «Повенецкой лестнице» шлюзов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Беломорско-Балтийского канала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Именно здесь начинается  водный путь, который соединил Онежское озеро и Белое море.  Вы узнаете об истории строительства Беломорканала в 1931-1933 годах - одной из многотрудных и грандиозных строек советской эпохи.</w:t>
            </w:r>
          </w:p>
          <w:p w14:paraId="3F2D7BE0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Обед.</w:t>
            </w:r>
          </w:p>
          <w:p w14:paraId="4EF61C29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Вечером приезд в туристический комплекс «Причал» (расположен в поселке Рабочеостровск на берегу Белого моря,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810B3B">
                <w:rPr>
                  <w:rFonts w:ascii="Verdana" w:eastAsia="Times New Roman" w:hAnsi="Verdana" w:cs="Times New Roman"/>
                  <w:sz w:val="24"/>
                  <w:szCs w:val="24"/>
                  <w:lang w:eastAsia="ru-RU"/>
                </w:rPr>
                <w:t>12 км</w:t>
              </w:r>
            </w:smartTag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от города Кемь).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Размещение в номерах с удобствами. </w:t>
            </w:r>
          </w:p>
        </w:tc>
      </w:tr>
      <w:tr w:rsidR="00810B3B" w:rsidRPr="00810B3B" w14:paraId="292AB408" w14:textId="77777777" w:rsidTr="00C33A9E">
        <w:tc>
          <w:tcPr>
            <w:tcW w:w="1135" w:type="dxa"/>
            <w:vAlign w:val="center"/>
          </w:tcPr>
          <w:p w14:paraId="5B997E37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lastRenderedPageBreak/>
              <w:t>4 день</w:t>
            </w: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br/>
            </w:r>
            <w:r w:rsidRPr="00810B3B"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  <w:t>воскресенье</w:t>
            </w:r>
          </w:p>
          <w:p w14:paraId="2A8BDBF3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5281B631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Ранний подъем и </w:t>
            </w:r>
            <w:r w:rsidRPr="00810B3B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завтрак.</w:t>
            </w:r>
          </w:p>
          <w:p w14:paraId="5537697D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 Отправление на теплоходе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ru-RU"/>
              </w:rPr>
              <w:t>на Соловки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2-часовое путешествие по Белому морю. </w:t>
            </w:r>
          </w:p>
          <w:p w14:paraId="49D6CBA2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Обзорная пешеходная э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x-none" w:eastAsia="ru-RU"/>
              </w:rPr>
              <w:t xml:space="preserve">кскурсия 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x-none" w:eastAsia="ru-RU"/>
              </w:rPr>
              <w:t xml:space="preserve"> Соловецко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Кремлю (3 часа)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x-none" w:eastAsia="ru-RU"/>
              </w:rPr>
              <w:t xml:space="preserve">.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В ходе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экскурсии Вы увидите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уникальный архитектурный ансамбль Соловецкого монастыря, действующие храмы и памятники, объекты хозяйственной деятельности монастыря.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Узнаете об истории Соловецкого монастыря, в которой словно зеркально отражается история России. </w:t>
            </w: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x-none" w:eastAsia="ru-RU"/>
              </w:rPr>
              <w:t xml:space="preserve">Все храмы и памятники включены в Список всемирного наследия ЮНЕСКО. </w:t>
            </w:r>
          </w:p>
          <w:p w14:paraId="504EDCEB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14:paraId="7C7DFFC1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свободное время предлагаем совершить прогулку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 </w:t>
            </w:r>
          </w:p>
          <w:p w14:paraId="08C98DE5" w14:textId="77777777" w:rsidR="00810B3B" w:rsidRPr="00810B3B" w:rsidRDefault="00810B3B" w:rsidP="00810B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По желанию за дополнительную плату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(оплата – на туре гиду):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7554A8E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Экскурсия «Достопримечательности Большого Заяцкого острова» (продолжительность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~</w:t>
            </w: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 часа).</w:t>
            </w:r>
            <w:r w:rsidRPr="00810B3B"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Морская прогулка на катере на Заяцкий остров (время в пути 45 мин). Вы посетите крупнейшее языческое святилище </w:t>
            </w:r>
            <w:r w:rsidRPr="00810B3B"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810B3B"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810B3B"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810B3B">
              <w:rPr>
                <w:rFonts w:ascii="Verdana" w:eastAsia="Times New Roman" w:hAnsi="Verdana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   </w:t>
            </w:r>
          </w:p>
          <w:p w14:paraId="5E1A048C" w14:textId="77777777" w:rsidR="00810B3B" w:rsidRPr="00810B3B" w:rsidRDefault="00810B3B" w:rsidP="00810B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Стоимость.: 1 300 руб./чел. </w:t>
            </w:r>
          </w:p>
          <w:p w14:paraId="272D5C55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</w:p>
          <w:p w14:paraId="123BEAD2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19.30  Отправление с Соловков обратно.</w:t>
            </w:r>
          </w:p>
          <w:p w14:paraId="1FAC27C6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21.30 Прибытие на материк. Размещение в туристическом комплексе «Причал».</w:t>
            </w:r>
          </w:p>
          <w:p w14:paraId="2A7E9439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Поужинать можно самостоятельно в ресторане туркомплекса.</w:t>
            </w:r>
          </w:p>
          <w:p w14:paraId="55091883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Обратите внимание:</w:t>
            </w:r>
          </w:p>
          <w:p w14:paraId="58FE3035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- Для туристов из Санкт-Петербурга возможен отъезд с Соловков в 16.00 к поезду № 21! (места на рейс в 16.00 согласуются с менеджером ЗАРАНЕЕ ДО НАЧАЛА ТУРА!!!)</w:t>
            </w:r>
          </w:p>
          <w:p w14:paraId="2A8C3A32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- Можно уехать в Москву ночным поездом в день возвращения с Соловков (при расчете </w:t>
            </w: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тоимость за 1 сутки проживания в т/к «Причал» вычитается). </w:t>
            </w:r>
          </w:p>
          <w:p w14:paraId="60A15AF1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Трансфер на ж/д вокзал будет организован бесплатно сразу после прибытия теплохода на причал.</w:t>
            </w:r>
          </w:p>
        </w:tc>
      </w:tr>
      <w:tr w:rsidR="00810B3B" w:rsidRPr="00810B3B" w14:paraId="52074BBC" w14:textId="77777777" w:rsidTr="00C33A9E">
        <w:tc>
          <w:tcPr>
            <w:tcW w:w="1135" w:type="dxa"/>
            <w:vAlign w:val="center"/>
          </w:tcPr>
          <w:p w14:paraId="664960A2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t>5 день</w:t>
            </w:r>
            <w:r w:rsidRPr="00810B3B">
              <w:rPr>
                <w:rFonts w:ascii="Verdana" w:eastAsia="Times New Roman" w:hAnsi="Verdana" w:cs="Times New Roman"/>
                <w:b/>
                <w:bCs/>
                <w:color w:val="31849B"/>
                <w:sz w:val="24"/>
                <w:szCs w:val="24"/>
                <w:lang w:eastAsia="ru-RU"/>
              </w:rPr>
              <w:br/>
            </w:r>
            <w:r w:rsidRPr="00810B3B">
              <w:rPr>
                <w:rFonts w:ascii="Verdana" w:eastAsia="Times New Roman" w:hAnsi="Verdana" w:cs="Times New Roman"/>
                <w:bCs/>
                <w:color w:val="31849B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781" w:type="dxa"/>
            <w:vAlign w:val="center"/>
          </w:tcPr>
          <w:p w14:paraId="280D1CDE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. Трансфер на ж/д вокзал 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u w:val="single"/>
                <w:lang w:eastAsia="ru-RU"/>
              </w:rPr>
              <w:t>города Кемь</w:t>
            </w: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A192759" w14:textId="77777777" w:rsidR="00810B3B" w:rsidRPr="00810B3B" w:rsidRDefault="00810B3B" w:rsidP="0081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Отъезд туристов на утреннем поезде «Мурманск – Москва» (поезд № 015 ~ в 06.30 или поезд № 091 ~ в 09.30).</w:t>
            </w:r>
          </w:p>
        </w:tc>
      </w:tr>
    </w:tbl>
    <w:p w14:paraId="7CF1534B" w14:textId="77777777" w:rsidR="00810B3B" w:rsidRPr="00810B3B" w:rsidRDefault="00810B3B" w:rsidP="00810B3B">
      <w:pPr>
        <w:suppressAutoHyphens/>
        <w:spacing w:after="0" w:line="240" w:lineRule="auto"/>
        <w:ind w:leftChars="-776" w:left="-1707" w:firstLine="701"/>
        <w:rPr>
          <w:rFonts w:ascii="Verdana" w:eastAsia="Times New Roman" w:hAnsi="Verdana" w:cs="Times New Roman"/>
          <w:b/>
          <w:snapToGrid w:val="0"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napToGrid w:val="0"/>
          <w:color w:val="31849B"/>
          <w:sz w:val="24"/>
          <w:szCs w:val="24"/>
          <w:lang w:eastAsia="ru-RU"/>
        </w:rPr>
        <w:t xml:space="preserve"> </w:t>
      </w:r>
      <w:r w:rsidRPr="00810B3B">
        <w:rPr>
          <w:rFonts w:ascii="Verdana" w:eastAsia="Times New Roman" w:hAnsi="Verdana" w:cs="Times New Roman"/>
          <w:b/>
          <w:snapToGrid w:val="0"/>
          <w:color w:val="31849B"/>
          <w:sz w:val="24"/>
          <w:szCs w:val="24"/>
          <w:lang w:eastAsia="ru-RU"/>
        </w:rPr>
        <w:t>СТОИМОСТЬ: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810B3B" w:rsidRPr="00810B3B" w14:paraId="1BB0ED3A" w14:textId="77777777" w:rsidTr="00C33A9E">
        <w:tc>
          <w:tcPr>
            <w:tcW w:w="5529" w:type="dxa"/>
            <w:vAlign w:val="center"/>
          </w:tcPr>
          <w:p w14:paraId="511568F2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Гостиница «Заречная» 3* +</w:t>
            </w:r>
          </w:p>
          <w:p w14:paraId="3D67D9C4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Туристический комплекс «Причал»</w:t>
            </w:r>
          </w:p>
        </w:tc>
        <w:tc>
          <w:tcPr>
            <w:tcW w:w="5387" w:type="dxa"/>
          </w:tcPr>
          <w:p w14:paraId="541A037A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41 300 руб./чел. - в 2-местном номере</w:t>
            </w:r>
          </w:p>
          <w:p w14:paraId="05043FE8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49 300 руб./чел. - 1-местное размещение</w:t>
            </w:r>
          </w:p>
          <w:p w14:paraId="0F145FEE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38 300 руб./чел. – на доп.месте</w:t>
            </w:r>
            <w:r w:rsidRPr="00810B3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B3B" w:rsidRPr="00810B3B" w14:paraId="39884FDA" w14:textId="77777777" w:rsidTr="00C33A9E">
        <w:tc>
          <w:tcPr>
            <w:tcW w:w="5529" w:type="dxa"/>
            <w:vAlign w:val="center"/>
          </w:tcPr>
          <w:p w14:paraId="6D8993A6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Гостиница «Северная» 4* +</w:t>
            </w:r>
          </w:p>
          <w:p w14:paraId="51F22F61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Туристический комплекс «Причал» </w:t>
            </w:r>
          </w:p>
          <w:p w14:paraId="5310819E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B495B06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41 600 руб./чел. - в 2-местном номере</w:t>
            </w:r>
          </w:p>
          <w:p w14:paraId="0835B9BE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50 300 руб./чел. - 1-местное размещение</w:t>
            </w:r>
          </w:p>
          <w:p w14:paraId="10236938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38 900 руб./чел. – на доп.месте</w:t>
            </w:r>
            <w:r w:rsidRPr="00810B3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B3B" w:rsidRPr="00810B3B" w14:paraId="67C913C4" w14:textId="77777777" w:rsidTr="00C33A9E">
        <w:tc>
          <w:tcPr>
            <w:tcW w:w="5529" w:type="dxa"/>
            <w:vAlign w:val="center"/>
          </w:tcPr>
          <w:p w14:paraId="3D6C351D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Гостиница «Питер Инн Петрозаводск» 4* +</w:t>
            </w:r>
          </w:p>
          <w:p w14:paraId="7B3E67FB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Туристический комплекс «Причал»</w:t>
            </w:r>
          </w:p>
        </w:tc>
        <w:tc>
          <w:tcPr>
            <w:tcW w:w="5387" w:type="dxa"/>
          </w:tcPr>
          <w:p w14:paraId="24280F35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41 900 руб./чел. - в 2-местном номере</w:t>
            </w:r>
          </w:p>
          <w:p w14:paraId="2FDC2405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50 900 руб./чел. - 1-местное размещение</w:t>
            </w:r>
          </w:p>
          <w:p w14:paraId="2B5E9D66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38 300 руб./чел. – на доп.месте </w:t>
            </w:r>
          </w:p>
        </w:tc>
      </w:tr>
    </w:tbl>
    <w:p w14:paraId="28082B82" w14:textId="77777777" w:rsidR="00810B3B" w:rsidRPr="00810B3B" w:rsidRDefault="00810B3B" w:rsidP="00810B3B">
      <w:pPr>
        <w:spacing w:after="0" w:line="240" w:lineRule="auto"/>
        <w:ind w:hanging="851"/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 xml:space="preserve">СКИДКИ: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810B3B" w:rsidRPr="00810B3B" w14:paraId="5D0B62D6" w14:textId="77777777" w:rsidTr="00C33A9E">
        <w:tc>
          <w:tcPr>
            <w:tcW w:w="5529" w:type="dxa"/>
          </w:tcPr>
          <w:p w14:paraId="5C79E3E1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Детям до 9,99 лет</w:t>
            </w:r>
          </w:p>
        </w:tc>
        <w:tc>
          <w:tcPr>
            <w:tcW w:w="5387" w:type="dxa"/>
          </w:tcPr>
          <w:p w14:paraId="4B281DC8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2 500 руб./чел</w:t>
            </w:r>
          </w:p>
        </w:tc>
      </w:tr>
      <w:tr w:rsidR="00810B3B" w:rsidRPr="00810B3B" w14:paraId="27C4F0F4" w14:textId="77777777" w:rsidTr="00C33A9E">
        <w:tc>
          <w:tcPr>
            <w:tcW w:w="5529" w:type="dxa"/>
          </w:tcPr>
          <w:p w14:paraId="18DB9C23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Детям от 10 до 16 лет включительно</w:t>
            </w:r>
          </w:p>
        </w:tc>
        <w:tc>
          <w:tcPr>
            <w:tcW w:w="5387" w:type="dxa"/>
          </w:tcPr>
          <w:p w14:paraId="3C01AFE0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1 800 руб./чел</w:t>
            </w:r>
          </w:p>
        </w:tc>
      </w:tr>
      <w:tr w:rsidR="00810B3B" w:rsidRPr="00810B3B" w14:paraId="581D1A2B" w14:textId="77777777" w:rsidTr="00C33A9E">
        <w:tc>
          <w:tcPr>
            <w:tcW w:w="5529" w:type="dxa"/>
          </w:tcPr>
          <w:p w14:paraId="495C8C8B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Без последней ночевки в г.Кемь</w:t>
            </w:r>
          </w:p>
          <w:p w14:paraId="7E888A68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(при отъезде ночным поездом в день возвращения с Соловков)</w:t>
            </w:r>
          </w:p>
        </w:tc>
        <w:tc>
          <w:tcPr>
            <w:tcW w:w="5387" w:type="dxa"/>
          </w:tcPr>
          <w:p w14:paraId="5732B6C9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1 200 руб./чел – в 2-местном номере</w:t>
            </w:r>
          </w:p>
          <w:p w14:paraId="4F9B125D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2 500 руб./чел – в 1-местном номере</w:t>
            </w:r>
          </w:p>
          <w:p w14:paraId="0B1C4F5B" w14:textId="77777777" w:rsidR="00810B3B" w:rsidRPr="00810B3B" w:rsidRDefault="00810B3B" w:rsidP="00810B3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1 000 руб./чел. – на доп.месте</w:t>
            </w:r>
          </w:p>
        </w:tc>
      </w:tr>
    </w:tbl>
    <w:p w14:paraId="6F81C1BA" w14:textId="77777777" w:rsidR="00810B3B" w:rsidRPr="00810B3B" w:rsidRDefault="00810B3B" w:rsidP="00810B3B">
      <w:pPr>
        <w:spacing w:after="0" w:line="240" w:lineRule="auto"/>
        <w:ind w:hanging="851"/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>ПРИМЕЧАНИЯ: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10B3B" w:rsidRPr="00810B3B" w14:paraId="4BFCDA55" w14:textId="77777777" w:rsidTr="00C33A9E">
        <w:tc>
          <w:tcPr>
            <w:tcW w:w="10916" w:type="dxa"/>
          </w:tcPr>
          <w:p w14:paraId="5FF2022A" w14:textId="77777777" w:rsidR="00810B3B" w:rsidRPr="00810B3B" w:rsidRDefault="00810B3B" w:rsidP="00810B3B">
            <w:pPr>
              <w:numPr>
                <w:ilvl w:val="3"/>
                <w:numId w:val="4"/>
              </w:numPr>
              <w:spacing w:after="0" w:line="240" w:lineRule="auto"/>
              <w:ind w:left="743" w:hanging="426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Размещение с подселением в 2-местном номере возможно при наличии пары;</w:t>
            </w:r>
          </w:p>
          <w:p w14:paraId="624A005D" w14:textId="77777777" w:rsidR="00810B3B" w:rsidRPr="00810B3B" w:rsidRDefault="00810B3B" w:rsidP="00810B3B">
            <w:pPr>
              <w:numPr>
                <w:ilvl w:val="3"/>
                <w:numId w:val="4"/>
              </w:numPr>
              <w:spacing w:after="0" w:line="240" w:lineRule="auto"/>
              <w:ind w:hanging="256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10B3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Доплата для иностранных граждан в составе русской группы – 500 руб./чел.</w:t>
            </w:r>
          </w:p>
        </w:tc>
      </w:tr>
    </w:tbl>
    <w:p w14:paraId="3E50D3F5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14:paraId="3DE0391E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 xml:space="preserve">ВКЛЮЧЕНО:  </w:t>
      </w:r>
    </w:p>
    <w:p w14:paraId="5DFC08F1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проживание в выбранной гостинице (2 ночи в г.Петрозаводске, 2 ночи в г.Кемь),</w:t>
      </w:r>
    </w:p>
    <w:p w14:paraId="28EFE59C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питание по программе (5 завтраков, 2 обеда, 1 ужин),</w:t>
      </w:r>
    </w:p>
    <w:p w14:paraId="16486645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экскурсии: по Петрозаводску, остров Кижи, горный парк «Рускеала», заповедник «Кивач», экскурсия на Беломорско-Балтийский канал, Обзорная экскурсия по Соловецкому Кремлю;</w:t>
      </w:r>
    </w:p>
    <w:p w14:paraId="72881B50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транспортное обслуживание по программе (автобусное, водное),</w:t>
      </w:r>
    </w:p>
    <w:p w14:paraId="6A8CB961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работа гида и сопровождающего все дни по программе.</w:t>
      </w:r>
    </w:p>
    <w:p w14:paraId="33B0BF0B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14:paraId="1E9DC5B1" w14:textId="77777777" w:rsidR="00810B3B" w:rsidRPr="00810B3B" w:rsidRDefault="00810B3B" w:rsidP="00810B3B">
      <w:pPr>
        <w:spacing w:after="0" w:line="240" w:lineRule="auto"/>
        <w:ind w:hanging="284"/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>НЕ ВКЛЮЧЕНО:</w:t>
      </w:r>
    </w:p>
    <w:p w14:paraId="25B5CFB9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проезд до г.Петрозаводска к началу тура (поезд, самолет, на своей машине) и из г.Кемь в день окончания тура;</w:t>
      </w:r>
    </w:p>
    <w:p w14:paraId="4AEEBD6E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оплата на туре: Валаамский монастырь (2 экскурсии, обед, проезд на Метеоре),</w:t>
      </w:r>
    </w:p>
    <w:p w14:paraId="43E5FAE7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- оплата на туре: экскурсия на Заяцкий остров.</w:t>
      </w:r>
    </w:p>
    <w:p w14:paraId="68D756DE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282C7285" w14:textId="77777777" w:rsidR="00810B3B" w:rsidRPr="00810B3B" w:rsidRDefault="00810B3B" w:rsidP="00810B3B">
      <w:pPr>
        <w:spacing w:after="0" w:line="240" w:lineRule="auto"/>
        <w:ind w:left="-284"/>
        <w:rPr>
          <w:rFonts w:ascii="Verdana" w:eastAsia="Times New Roman" w:hAnsi="Verdana" w:cs="Times New Roman"/>
          <w:bCs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bCs/>
          <w:color w:val="31849B"/>
          <w:sz w:val="24"/>
          <w:szCs w:val="24"/>
          <w:lang w:eastAsia="ru-RU"/>
        </w:rPr>
        <w:t>ВНИМАНИЕ</w:t>
      </w:r>
      <w:r w:rsidRPr="00810B3B">
        <w:rPr>
          <w:rFonts w:ascii="Verdana" w:eastAsia="Times New Roman" w:hAnsi="Verdana" w:cs="Times New Roman"/>
          <w:bCs/>
          <w:color w:val="31849B"/>
          <w:sz w:val="24"/>
          <w:szCs w:val="24"/>
          <w:lang w:eastAsia="ru-RU"/>
        </w:rPr>
        <w:t xml:space="preserve">: </w:t>
      </w:r>
    </w:p>
    <w:p w14:paraId="4C32130F" w14:textId="77777777" w:rsidR="00810B3B" w:rsidRPr="00810B3B" w:rsidRDefault="00810B3B" w:rsidP="00810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Водные переезды по Онежскому озеру (на о.Кижи), по Ладожскому </w:t>
      </w:r>
      <w:r w:rsidRPr="00810B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озеру (на о.Валаам) и по Белому морю (на о.Соловки) осуществляются при благоприятных метеоусловиях и отсутствии штормового предупреждения.</w:t>
      </w:r>
    </w:p>
    <w:p w14:paraId="38120FE0" w14:textId="77777777" w:rsidR="00810B3B" w:rsidRPr="00810B3B" w:rsidRDefault="00810B3B" w:rsidP="00810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случае отмены экскурсии по погодным условиям, фирма возвращает стоимость неоказанных услуг в полном объеме.</w:t>
      </w:r>
    </w:p>
    <w:p w14:paraId="27F7CDA8" w14:textId="77777777" w:rsidR="00810B3B" w:rsidRPr="00810B3B" w:rsidRDefault="00810B3B" w:rsidP="00810B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Cs/>
          <w:sz w:val="24"/>
          <w:szCs w:val="24"/>
          <w:lang w:eastAsia="ru-RU"/>
        </w:rPr>
        <w:t>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14:paraId="6899723B" w14:textId="77777777" w:rsidR="00810B3B" w:rsidRPr="00810B3B" w:rsidRDefault="00810B3B" w:rsidP="00810B3B">
      <w:pPr>
        <w:spacing w:after="0" w:line="240" w:lineRule="auto"/>
        <w:ind w:left="-180"/>
        <w:rPr>
          <w:rFonts w:ascii="Verdana" w:eastAsia="Times New Roman" w:hAnsi="Verdana" w:cs="Times New Roman"/>
          <w:color w:val="31849B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>ПОЛЕЗНАЯ ИНФОРМАЦИЯ:</w:t>
      </w:r>
    </w:p>
    <w:p w14:paraId="61C03738" w14:textId="77777777" w:rsidR="00810B3B" w:rsidRPr="00810B3B" w:rsidRDefault="00810B3B" w:rsidP="00810B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Соловках работают ТОЛЬКО операторы мобильной связи "Мегафон" и "МТС". Если Вы пользуетесь другой связью, предупредите родственников, что можете находиться "вне зоны действия сети". </w:t>
      </w:r>
    </w:p>
    <w:p w14:paraId="26134DDD" w14:textId="77777777" w:rsidR="00810B3B" w:rsidRPr="00810B3B" w:rsidRDefault="00810B3B" w:rsidP="00810B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Ж/д билеты рекомендуем покупать электронные, чтобы была возможность их сдать/обменять в случае необходимости. На Соловках нет касс РЖД.</w:t>
      </w:r>
    </w:p>
    <w:p w14:paraId="4D9EEE0D" w14:textId="77777777" w:rsidR="00810B3B" w:rsidRPr="00810B3B" w:rsidRDefault="00810B3B" w:rsidP="00810B3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Где покушать на Соловках: в ресторанах при гостиницах "Соловецкая Слобода" или "Соловки-отель", в трапезной монастыря, в кафе "Кают-компания", расположенном в центре поселка или в других кафе. Средний чек от 500 руб.</w:t>
      </w: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14:paraId="651F4F99" w14:textId="77777777" w:rsidR="00810B3B" w:rsidRPr="00810B3B" w:rsidRDefault="00810B3B" w:rsidP="00810B3B">
      <w:pPr>
        <w:spacing w:after="0" w:line="240" w:lineRule="auto"/>
        <w:ind w:left="-18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7D3D897A" w14:textId="77777777" w:rsidR="00810B3B" w:rsidRPr="00810B3B" w:rsidRDefault="00810B3B" w:rsidP="00810B3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bCs/>
          <w:color w:val="31849B"/>
          <w:sz w:val="24"/>
          <w:szCs w:val="24"/>
          <w:lang w:eastAsia="ru-RU"/>
        </w:rPr>
        <w:t>!</w:t>
      </w:r>
      <w:r w:rsidRPr="00810B3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связи с ограничительными мерами по предотвращению распространения COVID-19, в программе возможны корректировки в соответствии с распоряжениями Главы Республики Карелия, Главы Архангельской области и Роспотребнадзора на момент проведения тура.</w:t>
      </w:r>
    </w:p>
    <w:p w14:paraId="3CD018EA" w14:textId="77777777" w:rsidR="00810B3B" w:rsidRPr="00810B3B" w:rsidRDefault="00810B3B" w:rsidP="00810B3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bCs/>
          <w:color w:val="31849B"/>
          <w:sz w:val="24"/>
          <w:szCs w:val="24"/>
          <w:lang w:eastAsia="ru-RU"/>
        </w:rPr>
        <w:t>!</w:t>
      </w:r>
      <w:r w:rsidRPr="00810B3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Фирма оставляет за собой право менять порядок предоставления услуг без уменьшения их объема.</w:t>
      </w:r>
    </w:p>
    <w:p w14:paraId="16588BC6" w14:textId="77777777" w:rsidR="00810B3B" w:rsidRPr="00810B3B" w:rsidRDefault="00810B3B" w:rsidP="00810B3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bCs/>
          <w:color w:val="31849B"/>
          <w:sz w:val="24"/>
          <w:szCs w:val="24"/>
          <w:lang w:eastAsia="ru-RU"/>
        </w:rPr>
        <w:t>!</w:t>
      </w:r>
      <w:r w:rsidRPr="00810B3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>В связи с экономической ситуацией в стране, фирма оставляет право на изменение цен. Уточняйте стоимость тура при бронировании!</w:t>
      </w:r>
    </w:p>
    <w:p w14:paraId="5DF6D856" w14:textId="77777777" w:rsidR="00810B3B" w:rsidRPr="00810B3B" w:rsidRDefault="00810B3B" w:rsidP="00810B3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10B3B">
        <w:rPr>
          <w:rFonts w:ascii="Verdana" w:eastAsia="Times New Roman" w:hAnsi="Verdana" w:cs="Times New Roman"/>
          <w:b/>
          <w:color w:val="31849B"/>
          <w:sz w:val="24"/>
          <w:szCs w:val="24"/>
          <w:lang w:eastAsia="ru-RU"/>
        </w:rPr>
        <w:t>!</w:t>
      </w:r>
      <w:r w:rsidRPr="00810B3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Страховка в стоимость тура не включена. На территории Российской Федерации действует полис ОМС</w:t>
      </w:r>
    </w:p>
    <w:p w14:paraId="61D637ED" w14:textId="77777777" w:rsidR="00FD6E80" w:rsidRPr="00810B3B" w:rsidRDefault="00FD6E80" w:rsidP="00810B3B"/>
    <w:sectPr w:rsidR="00FD6E80" w:rsidRPr="00810B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70C3" w14:textId="77777777" w:rsidR="00F63CCF" w:rsidRDefault="00F63CCF" w:rsidP="00FD6E80">
      <w:pPr>
        <w:spacing w:after="0" w:line="240" w:lineRule="auto"/>
      </w:pPr>
      <w:r>
        <w:separator/>
      </w:r>
    </w:p>
  </w:endnote>
  <w:endnote w:type="continuationSeparator" w:id="0">
    <w:p w14:paraId="2C701957" w14:textId="77777777" w:rsidR="00F63CCF" w:rsidRDefault="00F63CCF" w:rsidP="00FD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CCC3" w14:textId="77777777" w:rsidR="00F63CCF" w:rsidRDefault="00F63CCF" w:rsidP="00FD6E80">
      <w:pPr>
        <w:spacing w:after="0" w:line="240" w:lineRule="auto"/>
      </w:pPr>
      <w:r>
        <w:separator/>
      </w:r>
    </w:p>
  </w:footnote>
  <w:footnote w:type="continuationSeparator" w:id="0">
    <w:p w14:paraId="5BC2DC1E" w14:textId="77777777" w:rsidR="00F63CCF" w:rsidRDefault="00F63CCF" w:rsidP="00FD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810B3B" w:rsidRPr="00810B3B" w14:paraId="0415BD8C" w14:textId="77777777" w:rsidTr="00C33A9E">
      <w:tc>
        <w:tcPr>
          <w:tcW w:w="4677" w:type="dxa"/>
          <w:hideMark/>
        </w:tcPr>
        <w:p w14:paraId="3596D227" w14:textId="77777777" w:rsidR="00810B3B" w:rsidRPr="00810B3B" w:rsidRDefault="00810B3B" w:rsidP="00810B3B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0" distR="0" simplePos="0" relativeHeight="251659264" behindDoc="0" locked="0" layoutInCell="1" allowOverlap="1" wp14:anchorId="5993A38F" wp14:editId="0FF6981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7608E29A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«Арт-Тревел» - искусство путешествовать</w:t>
          </w:r>
        </w:p>
        <w:p w14:paraId="4DEA363D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реестр туроператора </w:t>
          </w:r>
          <w:r w:rsidRPr="00810B3B">
            <w:rPr>
              <w:rFonts w:ascii="Trebuchet MS" w:eastAsia="Times New Roman" w:hAnsi="Trebuchet MS" w:cs="Trebuchet MS"/>
              <w:sz w:val="18"/>
              <w:szCs w:val="20"/>
              <w:lang w:eastAsia="ru-RU"/>
            </w:rPr>
            <w:t>РТО 017358</w:t>
          </w:r>
          <w:r w:rsidRPr="00810B3B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</w:p>
        <w:p w14:paraId="2D2FAB96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СПб, Банковский пер. д.3, оф. </w:t>
          </w: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  <w:t>№ 1.2</w:t>
          </w:r>
        </w:p>
        <w:p w14:paraId="18D662C6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ru-RU"/>
            </w:rPr>
            <w:t>тел</w:t>
          </w: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  <w:t xml:space="preserve">.  8(812)360-06-50 </w:t>
          </w:r>
        </w:p>
        <w:p w14:paraId="73981221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  <w:t>WhatsApp +79910336707</w:t>
          </w:r>
        </w:p>
        <w:p w14:paraId="2BFC71C7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  <w:t xml:space="preserve"> </w:t>
          </w:r>
          <w:hyperlink r:id="rId2" w:history="1">
            <w:r w:rsidRPr="00810B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booking@art-travel.ru</w:t>
            </w:r>
          </w:hyperlink>
        </w:p>
        <w:p w14:paraId="0EA5A774" w14:textId="77777777" w:rsidR="00810B3B" w:rsidRPr="00810B3B" w:rsidRDefault="00810B3B" w:rsidP="00810B3B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</w:pPr>
          <w:r w:rsidRPr="00810B3B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 w:eastAsia="ru-RU"/>
            </w:rPr>
            <w:t xml:space="preserve"> </w:t>
          </w:r>
          <w:hyperlink r:id="rId3" w:history="1">
            <w:r w:rsidRPr="00810B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www.art-travel.ru</w:t>
            </w:r>
          </w:hyperlink>
        </w:p>
      </w:tc>
    </w:tr>
  </w:tbl>
  <w:p w14:paraId="5115645F" w14:textId="77777777" w:rsidR="00FD6E80" w:rsidRDefault="00FD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4E"/>
    <w:multiLevelType w:val="hybridMultilevel"/>
    <w:tmpl w:val="08A60D74"/>
    <w:lvl w:ilvl="0" w:tplc="263AC25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3F503FC"/>
    <w:multiLevelType w:val="multilevel"/>
    <w:tmpl w:val="0C0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03153"/>
    <w:multiLevelType w:val="hybridMultilevel"/>
    <w:tmpl w:val="8D90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16D9"/>
    <w:multiLevelType w:val="multilevel"/>
    <w:tmpl w:val="51E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6147120">
    <w:abstractNumId w:val="1"/>
  </w:num>
  <w:num w:numId="2" w16cid:durableId="1038892149">
    <w:abstractNumId w:val="3"/>
  </w:num>
  <w:num w:numId="3" w16cid:durableId="415248539">
    <w:abstractNumId w:val="0"/>
  </w:num>
  <w:num w:numId="4" w16cid:durableId="1999915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5D"/>
    <w:rsid w:val="00011D7E"/>
    <w:rsid w:val="00281882"/>
    <w:rsid w:val="003C6FC9"/>
    <w:rsid w:val="003E7B9F"/>
    <w:rsid w:val="003F1C97"/>
    <w:rsid w:val="0040158F"/>
    <w:rsid w:val="00496E8F"/>
    <w:rsid w:val="005A3E38"/>
    <w:rsid w:val="007277CD"/>
    <w:rsid w:val="00810B3B"/>
    <w:rsid w:val="00831A05"/>
    <w:rsid w:val="00906231"/>
    <w:rsid w:val="0098025D"/>
    <w:rsid w:val="00B07B80"/>
    <w:rsid w:val="00B502B4"/>
    <w:rsid w:val="00C44EC1"/>
    <w:rsid w:val="00CA761F"/>
    <w:rsid w:val="00CC1690"/>
    <w:rsid w:val="00CC2AFD"/>
    <w:rsid w:val="00E37D7D"/>
    <w:rsid w:val="00ED5D19"/>
    <w:rsid w:val="00F63CCF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DA70A84"/>
  <w15:docId w15:val="{FC6CF74B-DA2E-4EF8-AE42-B897A2C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80"/>
  </w:style>
  <w:style w:type="paragraph" w:styleId="Footer">
    <w:name w:val="footer"/>
    <w:basedOn w:val="Normal"/>
    <w:link w:val="FooterChar"/>
    <w:unhideWhenUsed/>
    <w:rsid w:val="00FD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6E80"/>
  </w:style>
  <w:style w:type="character" w:styleId="Hyperlink">
    <w:name w:val="Hyperlink"/>
    <w:rsid w:val="00FD6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FD6E80"/>
    <w:rPr>
      <w:b/>
      <w:bCs/>
    </w:rPr>
  </w:style>
  <w:style w:type="character" w:styleId="Emphasis">
    <w:name w:val="Emphasis"/>
    <w:basedOn w:val="DefaultParagraphFont"/>
    <w:uiPriority w:val="20"/>
    <w:qFormat/>
    <w:rsid w:val="00FD6E80"/>
    <w:rPr>
      <w:i/>
      <w:iCs/>
    </w:rPr>
  </w:style>
  <w:style w:type="paragraph" w:styleId="NormalWeb">
    <w:name w:val="Normal (Web)"/>
    <w:basedOn w:val="Normal"/>
    <w:uiPriority w:val="99"/>
    <w:unhideWhenUsed/>
    <w:rsid w:val="00F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rsid w:val="00FD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1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644229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4204843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9174694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5352306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0283428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83703980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1220349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4257837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209559228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1354855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66719841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3313193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07423282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50266826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91621186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64378084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3725398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1506665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72372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6623940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13279511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8420074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2380391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452379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13508832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1569941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68127559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8611013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53902075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150720439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82046414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2672877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86914248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3633597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266161305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95409674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5017033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178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18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35723706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214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325742323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591858134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37935635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179116454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59535664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9971536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97782860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35018398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6555595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0233611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2153148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4551405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-siyanie.ru/general_tours/p5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12</cp:revision>
  <dcterms:created xsi:type="dcterms:W3CDTF">2022-04-21T13:24:00Z</dcterms:created>
  <dcterms:modified xsi:type="dcterms:W3CDTF">2023-08-16T12:43:00Z</dcterms:modified>
</cp:coreProperties>
</file>