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2B12" w14:textId="77777777" w:rsidR="001B05A4" w:rsidRDefault="001B05A4" w:rsidP="009A6E3D"/>
    <w:p w14:paraId="1A660252" w14:textId="77777777" w:rsidR="009A6E3D" w:rsidRPr="009A6E3D" w:rsidRDefault="009A6E3D" w:rsidP="009A6E3D"/>
    <w:p w14:paraId="33191D0B" w14:textId="77777777" w:rsidR="009A6E3D" w:rsidRPr="009A6E3D" w:rsidRDefault="009A6E3D" w:rsidP="009A6E3D"/>
    <w:p w14:paraId="632F429E" w14:textId="77777777" w:rsidR="009A6E3D" w:rsidRDefault="009A6E3D" w:rsidP="009A6E3D"/>
    <w:p w14:paraId="6927E591" w14:textId="77777777" w:rsidR="009A6E3D" w:rsidRDefault="009A6E3D" w:rsidP="009A6E3D"/>
    <w:p w14:paraId="2CCECFA6" w14:textId="77777777" w:rsidR="009A6E3D" w:rsidRPr="00FB7608" w:rsidRDefault="009A6E3D" w:rsidP="009A6E3D">
      <w:pPr>
        <w:tabs>
          <w:tab w:val="left" w:pos="465"/>
          <w:tab w:val="center" w:pos="5386"/>
        </w:tabs>
        <w:rPr>
          <w:b/>
          <w:sz w:val="8"/>
        </w:rPr>
      </w:pPr>
    </w:p>
    <w:p w14:paraId="1500DFCF" w14:textId="77777777" w:rsidR="009A6E3D" w:rsidRPr="00936F38" w:rsidRDefault="009A6E3D" w:rsidP="009A6E3D">
      <w:pPr>
        <w:keepNext/>
        <w:tabs>
          <w:tab w:val="num" w:pos="1800"/>
        </w:tabs>
        <w:jc w:val="center"/>
        <w:outlineLvl w:val="0"/>
        <w:rPr>
          <w:b/>
          <w:color w:val="E36C0A" w:themeColor="accent6" w:themeShade="BF"/>
          <w:sz w:val="48"/>
          <w:szCs w:val="48"/>
        </w:rPr>
      </w:pPr>
      <w:r w:rsidRPr="00936F38">
        <w:rPr>
          <w:b/>
          <w:color w:val="E36C0A" w:themeColor="accent6" w:themeShade="BF"/>
          <w:sz w:val="48"/>
          <w:szCs w:val="48"/>
        </w:rPr>
        <w:t>Выходные в горах</w:t>
      </w:r>
    </w:p>
    <w:p w14:paraId="5D96CD22" w14:textId="77777777" w:rsidR="009A6E3D" w:rsidRPr="00FB7608" w:rsidRDefault="009A6E3D" w:rsidP="009A6E3D">
      <w:pPr>
        <w:keepNext/>
        <w:tabs>
          <w:tab w:val="num" w:pos="1800"/>
        </w:tabs>
        <w:jc w:val="center"/>
        <w:outlineLvl w:val="0"/>
        <w:rPr>
          <w:b/>
        </w:rPr>
      </w:pPr>
      <w:r w:rsidRPr="00917C72">
        <w:t>3 дня/2 ночи</w:t>
      </w:r>
      <w:r w:rsidRPr="00FB7608">
        <w:rPr>
          <w:sz w:val="18"/>
          <w:szCs w:val="18"/>
        </w:rPr>
        <w:t>.</w:t>
      </w:r>
    </w:p>
    <w:p w14:paraId="7D486F62" w14:textId="77777777" w:rsidR="009A6E3D" w:rsidRPr="00FB7608" w:rsidRDefault="009A6E3D" w:rsidP="009A6E3D">
      <w:pPr>
        <w:rPr>
          <w:sz w:val="16"/>
        </w:rPr>
      </w:pPr>
    </w:p>
    <w:p w14:paraId="5EE6013B" w14:textId="77777777" w:rsidR="009A6E3D" w:rsidRDefault="009A6E3D" w:rsidP="009A6E3D">
      <w:pPr>
        <w:keepNext/>
        <w:tabs>
          <w:tab w:val="num" w:pos="1800"/>
        </w:tabs>
        <w:ind w:firstLine="851"/>
        <w:jc w:val="both"/>
        <w:outlineLvl w:val="0"/>
        <w:rPr>
          <w:i/>
          <w:sz w:val="22"/>
          <w:szCs w:val="18"/>
        </w:rPr>
      </w:pPr>
      <w:r>
        <w:rPr>
          <w:b/>
          <w:i/>
          <w:sz w:val="18"/>
          <w:szCs w:val="18"/>
        </w:rPr>
        <w:t xml:space="preserve"> </w:t>
      </w:r>
      <w:r w:rsidRPr="00BA6D12">
        <w:rPr>
          <w:i/>
          <w:sz w:val="22"/>
          <w:szCs w:val="18"/>
        </w:rPr>
        <w:t xml:space="preserve">Выходные дни – отличная возможность устроить себе маленькое путешествие. </w:t>
      </w:r>
      <w:r>
        <w:rPr>
          <w:i/>
          <w:sz w:val="22"/>
          <w:szCs w:val="18"/>
        </w:rPr>
        <w:t>П</w:t>
      </w:r>
      <w:r w:rsidRPr="00BA6D12">
        <w:rPr>
          <w:i/>
          <w:sz w:val="22"/>
          <w:szCs w:val="18"/>
        </w:rPr>
        <w:t>рогулки по заснеженному лесу,</w:t>
      </w:r>
      <w:r>
        <w:rPr>
          <w:i/>
          <w:sz w:val="22"/>
          <w:szCs w:val="18"/>
        </w:rPr>
        <w:t xml:space="preserve"> отдых в теплой компании</w:t>
      </w:r>
      <w:r w:rsidRPr="00BA6D12">
        <w:rPr>
          <w:i/>
          <w:sz w:val="22"/>
          <w:szCs w:val="18"/>
        </w:rPr>
        <w:t>, экскурсионная программа с местным колоритом, наслажд</w:t>
      </w:r>
      <w:r>
        <w:rPr>
          <w:i/>
          <w:sz w:val="22"/>
          <w:szCs w:val="18"/>
        </w:rPr>
        <w:t>ение</w:t>
      </w:r>
      <w:r w:rsidRPr="00BA6D12">
        <w:rPr>
          <w:i/>
          <w:sz w:val="22"/>
          <w:szCs w:val="18"/>
        </w:rPr>
        <w:t xml:space="preserve"> зимн</w:t>
      </w:r>
      <w:r>
        <w:rPr>
          <w:i/>
          <w:sz w:val="22"/>
          <w:szCs w:val="18"/>
        </w:rPr>
        <w:t>ими пейзажами.</w:t>
      </w:r>
      <w:r w:rsidRPr="00BA6D12">
        <w:rPr>
          <w:i/>
          <w:sz w:val="22"/>
          <w:szCs w:val="18"/>
        </w:rPr>
        <w:t xml:space="preserve"> Что может лучше отвлечь от проблем и суеты большого города?</w:t>
      </w:r>
    </w:p>
    <w:p w14:paraId="38CA0D60" w14:textId="77777777" w:rsidR="009A6E3D" w:rsidRDefault="009A6E3D" w:rsidP="009A6E3D">
      <w:pPr>
        <w:keepNext/>
        <w:tabs>
          <w:tab w:val="num" w:pos="1800"/>
        </w:tabs>
        <w:ind w:firstLine="851"/>
        <w:jc w:val="both"/>
        <w:outlineLvl w:val="0"/>
        <w:rPr>
          <w:i/>
          <w:sz w:val="22"/>
          <w:szCs w:val="18"/>
        </w:rPr>
      </w:pPr>
    </w:p>
    <w:p w14:paraId="3A6FE6A7" w14:textId="77777777" w:rsidR="009A6E3D" w:rsidRPr="00F56FE3" w:rsidRDefault="009A6E3D" w:rsidP="009A6E3D">
      <w:pPr>
        <w:pStyle w:val="NormalWeb"/>
        <w:spacing w:before="0" w:beforeAutospacing="0" w:after="0" w:afterAutospacing="0"/>
        <w:ind w:firstLine="709"/>
        <w:jc w:val="both"/>
        <w:rPr>
          <w:b/>
          <w:iCs/>
          <w:color w:val="000000"/>
          <w:sz w:val="18"/>
          <w:szCs w:val="18"/>
        </w:rPr>
      </w:pPr>
      <w:r w:rsidRPr="00F56FE3">
        <w:rPr>
          <w:b/>
          <w:iCs/>
          <w:color w:val="000000"/>
          <w:sz w:val="28"/>
          <w:szCs w:val="18"/>
        </w:rPr>
        <w:t>Даты тура:</w:t>
      </w:r>
    </w:p>
    <w:p w14:paraId="71F07925" w14:textId="77777777" w:rsidR="009A6E3D" w:rsidRDefault="009A6E3D" w:rsidP="009A6E3D">
      <w:pPr>
        <w:pStyle w:val="NormalWeb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</w:p>
    <w:tbl>
      <w:tblPr>
        <w:tblW w:w="4507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2280"/>
      </w:tblGrid>
      <w:tr w:rsidR="00F77A88" w:rsidRPr="00D57BE3" w14:paraId="49B0DCA8" w14:textId="77777777" w:rsidTr="00F77A88">
        <w:trPr>
          <w:trHeight w:val="579"/>
          <w:jc w:val="center"/>
        </w:trPr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4B61" w14:textId="77777777" w:rsidR="00F77A88" w:rsidRPr="00D57BE3" w:rsidRDefault="00F77A88" w:rsidP="008D53AB">
            <w:pPr>
              <w:jc w:val="center"/>
            </w:pPr>
            <w:r w:rsidRPr="00D57BE3"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97D0" w14:textId="77777777" w:rsidR="00F77A88" w:rsidRPr="00D57BE3" w:rsidRDefault="00F77A88" w:rsidP="008D53AB">
            <w:pPr>
              <w:jc w:val="center"/>
            </w:pPr>
            <w:r w:rsidRPr="00D57BE3">
              <w:t>март</w:t>
            </w:r>
          </w:p>
        </w:tc>
      </w:tr>
      <w:tr w:rsidR="00F77A88" w:rsidRPr="00D57BE3" w14:paraId="19DB539C" w14:textId="77777777" w:rsidTr="00F77A88">
        <w:trPr>
          <w:trHeight w:val="90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87B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 xml:space="preserve">09.02-11.02 </w:t>
            </w:r>
          </w:p>
          <w:p w14:paraId="23344F36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 xml:space="preserve">16.02-18.02 </w:t>
            </w:r>
          </w:p>
          <w:p w14:paraId="28CF8D01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 xml:space="preserve">23.02-25.02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6A8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>01.03-03.03</w:t>
            </w:r>
          </w:p>
          <w:p w14:paraId="557A95F5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 xml:space="preserve">08.03-10.03 </w:t>
            </w:r>
          </w:p>
          <w:p w14:paraId="5AD7CA6B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 xml:space="preserve">15.03-17.03 </w:t>
            </w:r>
          </w:p>
          <w:p w14:paraId="237D52B9" w14:textId="77777777" w:rsidR="00F77A88" w:rsidRPr="00E2300F" w:rsidRDefault="00F77A88" w:rsidP="008D53AB">
            <w:pPr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E2300F">
              <w:rPr>
                <w:color w:val="000000"/>
                <w:sz w:val="18"/>
                <w:szCs w:val="16"/>
              </w:rPr>
              <w:t xml:space="preserve">22.03-24.03 </w:t>
            </w:r>
          </w:p>
        </w:tc>
      </w:tr>
    </w:tbl>
    <w:p w14:paraId="0E233754" w14:textId="77777777" w:rsidR="009A6E3D" w:rsidRDefault="009A6E3D" w:rsidP="009A6E3D">
      <w:pPr>
        <w:pStyle w:val="TOC1"/>
        <w:ind w:firstLine="709"/>
        <w:jc w:val="both"/>
        <w:rPr>
          <w:i/>
          <w:iCs/>
          <w:color w:val="000000"/>
          <w:sz w:val="18"/>
          <w:szCs w:val="18"/>
        </w:rPr>
      </w:pPr>
    </w:p>
    <w:p w14:paraId="780E5912" w14:textId="77777777" w:rsidR="009A6E3D" w:rsidRPr="00F56FE3" w:rsidRDefault="009A6E3D" w:rsidP="009A6E3D">
      <w:pPr>
        <w:pStyle w:val="NormalWeb"/>
        <w:spacing w:before="0" w:beforeAutospacing="0" w:after="0" w:afterAutospacing="0"/>
        <w:jc w:val="both"/>
        <w:rPr>
          <w:b/>
          <w:color w:val="000000"/>
          <w:szCs w:val="18"/>
        </w:rPr>
      </w:pPr>
      <w:r w:rsidRPr="00F56FE3">
        <w:rPr>
          <w:b/>
          <w:color w:val="000000"/>
          <w:szCs w:val="18"/>
        </w:rPr>
        <w:t>Возможные доплаты:</w:t>
      </w:r>
    </w:p>
    <w:p w14:paraId="597BF349" w14:textId="77777777" w:rsidR="009A6E3D" w:rsidRPr="008102C9" w:rsidRDefault="009A6E3D" w:rsidP="009A6E3D">
      <w:pPr>
        <w:pStyle w:val="NormalWeb"/>
        <w:spacing w:before="0" w:beforeAutospacing="0" w:after="0" w:afterAutospacing="0"/>
        <w:jc w:val="both"/>
        <w:rPr>
          <w:color w:val="000000"/>
          <w:szCs w:val="18"/>
        </w:rPr>
      </w:pPr>
      <w:r w:rsidRPr="008102C9">
        <w:rPr>
          <w:color w:val="000000"/>
          <w:szCs w:val="18"/>
        </w:rPr>
        <w:t>Групповой трансфер «Уфа-Кага-Уфа»: +4000 руб./чел.</w:t>
      </w:r>
    </w:p>
    <w:p w14:paraId="03311928" w14:textId="77777777" w:rsidR="009A6E3D" w:rsidRPr="008102C9" w:rsidRDefault="009A6E3D" w:rsidP="009A6E3D">
      <w:pPr>
        <w:pStyle w:val="NormalWeb"/>
        <w:spacing w:before="0" w:beforeAutospacing="0" w:after="0" w:afterAutospacing="0"/>
        <w:jc w:val="both"/>
        <w:rPr>
          <w:color w:val="000000"/>
          <w:szCs w:val="18"/>
        </w:rPr>
      </w:pPr>
      <w:r w:rsidRPr="008102C9">
        <w:rPr>
          <w:color w:val="000000"/>
          <w:szCs w:val="18"/>
        </w:rPr>
        <w:t>Групповой трансфер «Белорецк-Кага-Белорецк»: +3600 руб./чел.</w:t>
      </w:r>
    </w:p>
    <w:p w14:paraId="0D9EBAA6" w14:textId="77777777" w:rsidR="009A6E3D" w:rsidRPr="008102C9" w:rsidRDefault="009A6E3D" w:rsidP="009A6E3D">
      <w:pPr>
        <w:pStyle w:val="NormalWeb"/>
        <w:spacing w:before="0" w:beforeAutospacing="0" w:after="0" w:afterAutospacing="0"/>
        <w:jc w:val="both"/>
        <w:rPr>
          <w:color w:val="000000"/>
          <w:szCs w:val="18"/>
        </w:rPr>
      </w:pPr>
      <w:r w:rsidRPr="008102C9">
        <w:rPr>
          <w:color w:val="000000"/>
          <w:szCs w:val="18"/>
        </w:rPr>
        <w:t>Одноместное размещение в номере на турбазе: +5000 руб. (2 н.)</w:t>
      </w:r>
    </w:p>
    <w:p w14:paraId="1D6B1EBE" w14:textId="77777777" w:rsidR="009A6E3D" w:rsidRPr="00BA6D12" w:rsidRDefault="009A6E3D" w:rsidP="009A6E3D">
      <w:pPr>
        <w:keepNext/>
        <w:tabs>
          <w:tab w:val="num" w:pos="1800"/>
        </w:tabs>
        <w:ind w:firstLine="851"/>
        <w:jc w:val="both"/>
        <w:outlineLvl w:val="0"/>
        <w:rPr>
          <w:i/>
          <w:sz w:val="18"/>
          <w:szCs w:val="18"/>
        </w:rPr>
      </w:pPr>
      <w:r w:rsidRPr="005560DF">
        <w:rPr>
          <w:color w:val="000000"/>
          <w:sz w:val="18"/>
          <w:szCs w:val="18"/>
        </w:rPr>
        <w:t>.</w:t>
      </w:r>
    </w:p>
    <w:p w14:paraId="31871E7D" w14:textId="77777777" w:rsidR="009A6E3D" w:rsidRPr="00764CDA" w:rsidRDefault="009A6E3D" w:rsidP="009A6E3D">
      <w:pPr>
        <w:ind w:firstLine="709"/>
        <w:jc w:val="both"/>
        <w:rPr>
          <w:i/>
          <w:sz w:val="18"/>
          <w:szCs w:val="18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9704"/>
      </w:tblGrid>
      <w:tr w:rsidR="009A6E3D" w:rsidRPr="00FB7608" w14:paraId="2376B88B" w14:textId="77777777" w:rsidTr="009A6E3D">
        <w:trPr>
          <w:trHeight w:val="783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9757B" w14:textId="1BD8C478" w:rsidR="009A6E3D" w:rsidRPr="00FB7608" w:rsidRDefault="009A6E3D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 w:rsidRPr="00FB7608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9704" w:type="dxa"/>
            <w:vAlign w:val="center"/>
          </w:tcPr>
          <w:p w14:paraId="27793FAB" w14:textId="77777777" w:rsidR="009A6E3D" w:rsidRDefault="009A6E3D" w:rsidP="008D53A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17.00 - </w:t>
            </w:r>
            <w:r w:rsidRPr="005536EA">
              <w:rPr>
                <w:sz w:val="22"/>
                <w:szCs w:val="22"/>
              </w:rPr>
              <w:t xml:space="preserve">Самостоятельное прибытие на турбазу «Тенгри» </w:t>
            </w:r>
            <w:r>
              <w:rPr>
                <w:sz w:val="22"/>
                <w:szCs w:val="22"/>
              </w:rPr>
              <w:t>(село Кага. Ул. Школьная, д. 12)</w:t>
            </w:r>
          </w:p>
          <w:p w14:paraId="718C3AB7" w14:textId="77777777" w:rsidR="009A6E3D" w:rsidRPr="005536EA" w:rsidRDefault="009A6E3D" w:rsidP="008D53AB">
            <w:pPr>
              <w:contextualSpacing/>
              <w:jc w:val="both"/>
              <w:rPr>
                <w:sz w:val="22"/>
                <w:szCs w:val="22"/>
              </w:rPr>
            </w:pPr>
            <w:r w:rsidRPr="005536EA">
              <w:rPr>
                <w:sz w:val="22"/>
                <w:szCs w:val="22"/>
              </w:rPr>
              <w:t xml:space="preserve"> </w:t>
            </w:r>
            <w:r w:rsidRPr="005536EA">
              <w:rPr>
                <w:i/>
                <w:sz w:val="22"/>
                <w:szCs w:val="22"/>
              </w:rPr>
              <w:t xml:space="preserve">(При необходимости можно заказать трансфер и обед). </w:t>
            </w:r>
          </w:p>
          <w:p w14:paraId="2BB57624" w14:textId="77777777" w:rsidR="009A6E3D" w:rsidRPr="005536EA" w:rsidRDefault="009A6E3D" w:rsidP="008D53AB">
            <w:pPr>
              <w:contextualSpacing/>
              <w:jc w:val="both"/>
              <w:rPr>
                <w:sz w:val="22"/>
                <w:szCs w:val="22"/>
              </w:rPr>
            </w:pPr>
            <w:r w:rsidRPr="005536EA"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. </w:t>
            </w:r>
            <w:r w:rsidRPr="00EB72E2">
              <w:rPr>
                <w:b/>
                <w:bCs/>
                <w:color w:val="000000"/>
                <w:sz w:val="22"/>
                <w:szCs w:val="22"/>
              </w:rPr>
              <w:t>Отдых на турбазе.</w:t>
            </w:r>
          </w:p>
          <w:p w14:paraId="2B0CC1E2" w14:textId="6B822010" w:rsidR="009A6E3D" w:rsidRPr="0093487E" w:rsidRDefault="009A6E3D" w:rsidP="008D53AB">
            <w:pPr>
              <w:jc w:val="both"/>
              <w:rPr>
                <w:b/>
                <w:sz w:val="18"/>
                <w:szCs w:val="18"/>
              </w:rPr>
            </w:pPr>
            <w:r w:rsidRPr="005536EA">
              <w:rPr>
                <w:sz w:val="22"/>
                <w:szCs w:val="22"/>
              </w:rPr>
              <w:t xml:space="preserve">Ужин. </w:t>
            </w:r>
          </w:p>
        </w:tc>
      </w:tr>
      <w:tr w:rsidR="009A6E3D" w:rsidRPr="00FB7608" w14:paraId="24EE293E" w14:textId="77777777" w:rsidTr="009A6E3D">
        <w:trPr>
          <w:trHeight w:val="859"/>
          <w:jc w:val="center"/>
        </w:trPr>
        <w:tc>
          <w:tcPr>
            <w:tcW w:w="871" w:type="dxa"/>
            <w:vAlign w:val="center"/>
          </w:tcPr>
          <w:p w14:paraId="1C92843D" w14:textId="10391FCC" w:rsidR="009A6E3D" w:rsidRPr="00FB7608" w:rsidRDefault="009A6E3D" w:rsidP="008D53AB">
            <w:pPr>
              <w:ind w:left="-172" w:right="-177"/>
              <w:jc w:val="center"/>
              <w:rPr>
                <w:b/>
                <w:sz w:val="18"/>
                <w:szCs w:val="18"/>
              </w:rPr>
            </w:pPr>
            <w:r w:rsidRPr="00FB7608"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9704" w:type="dxa"/>
          </w:tcPr>
          <w:p w14:paraId="7076ACEB" w14:textId="77777777" w:rsidR="009A6E3D" w:rsidRPr="005536EA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5536EA">
              <w:rPr>
                <w:bCs/>
                <w:color w:val="000000"/>
                <w:sz w:val="22"/>
                <w:szCs w:val="22"/>
              </w:rPr>
              <w:t xml:space="preserve">Завтрак. </w:t>
            </w:r>
          </w:p>
          <w:p w14:paraId="13D4B2AD" w14:textId="77777777" w:rsidR="009A6E3D" w:rsidRPr="005536EA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5536EA">
              <w:rPr>
                <w:b/>
                <w:bCs/>
                <w:color w:val="000000"/>
                <w:sz w:val="22"/>
                <w:szCs w:val="22"/>
              </w:rPr>
              <w:t>Ознакомление с упряжью. Обучение навыкам управления лошадью в санях.</w:t>
            </w:r>
            <w:r w:rsidRPr="005536E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02C9">
              <w:rPr>
                <w:bCs/>
                <w:i/>
                <w:color w:val="000000"/>
                <w:sz w:val="22"/>
                <w:szCs w:val="22"/>
              </w:rPr>
              <w:t>Ознакомительный радиальный конно-санный выезд в окрестностях села, с посещением обзорных и видовых точек (продолжительность ~ 2 часа). Возможно – за дополнительную плату - верхом на лошади.</w:t>
            </w:r>
          </w:p>
          <w:p w14:paraId="61D761B3" w14:textId="77777777" w:rsidR="009A6E3D" w:rsidRPr="005536EA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5536EA">
              <w:rPr>
                <w:bCs/>
                <w:color w:val="000000"/>
                <w:sz w:val="22"/>
                <w:szCs w:val="22"/>
              </w:rPr>
              <w:t xml:space="preserve">Обед. </w:t>
            </w:r>
          </w:p>
          <w:p w14:paraId="1ECBFB7A" w14:textId="77777777" w:rsidR="009A6E3D" w:rsidRPr="005536EA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536EA">
              <w:rPr>
                <w:b/>
                <w:bCs/>
                <w:color w:val="000000"/>
                <w:sz w:val="22"/>
                <w:szCs w:val="22"/>
              </w:rPr>
              <w:t xml:space="preserve">Экскурсия «История с. Кага и уральских железоделательных заводов». </w:t>
            </w:r>
            <w:r w:rsidRPr="008102C9">
              <w:rPr>
                <w:bCs/>
                <w:i/>
                <w:color w:val="000000"/>
                <w:sz w:val="22"/>
                <w:szCs w:val="22"/>
              </w:rPr>
              <w:t>Кага — одно из самых самобытных селений на территории Башкирии, находится меж двух рек — мудрой Белой и игривой Кага. Основано село в первой половине 18 века, в южной части Уральских гор и за несколько столетий пережило богатую и интересную историю: строительство железоделательного завода династии Демидовых и вместе с этим бурное развитие села, испытание огнем и голодом после пожара, чудесное исцеление от тифа и др. Расскажем, как селянам удалось сохранить свой колорит, услышите их говор, узнаете о праздниках и обычаях, которые отмечаются только здесь.</w:t>
            </w:r>
            <w:r w:rsidRPr="005536EA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4290694" w14:textId="127B3CEF" w:rsidR="009A6E3D" w:rsidRPr="005536EA" w:rsidRDefault="009A6E3D" w:rsidP="008D53AB">
            <w:pPr>
              <w:contextualSpacing/>
              <w:jc w:val="both"/>
              <w:rPr>
                <w:sz w:val="22"/>
                <w:szCs w:val="22"/>
              </w:rPr>
            </w:pPr>
            <w:r w:rsidRPr="005536EA">
              <w:rPr>
                <w:bCs/>
                <w:color w:val="000000"/>
                <w:sz w:val="22"/>
                <w:szCs w:val="22"/>
              </w:rPr>
              <w:t>Ужин.</w:t>
            </w:r>
          </w:p>
        </w:tc>
      </w:tr>
      <w:tr w:rsidR="009A6E3D" w:rsidRPr="00FB7608" w14:paraId="7FF7C796" w14:textId="77777777" w:rsidTr="009A6E3D">
        <w:trPr>
          <w:trHeight w:val="70"/>
          <w:jc w:val="center"/>
        </w:trPr>
        <w:tc>
          <w:tcPr>
            <w:tcW w:w="871" w:type="dxa"/>
            <w:vAlign w:val="center"/>
          </w:tcPr>
          <w:p w14:paraId="5FB10251" w14:textId="6FE5DC95" w:rsidR="009A6E3D" w:rsidRPr="00FB7608" w:rsidRDefault="009A6E3D" w:rsidP="008D53AB">
            <w:pPr>
              <w:ind w:left="-172" w:right="-177"/>
              <w:jc w:val="center"/>
              <w:rPr>
                <w:b/>
                <w:sz w:val="18"/>
                <w:szCs w:val="18"/>
              </w:rPr>
            </w:pPr>
            <w:r w:rsidRPr="00FB7608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9704" w:type="dxa"/>
          </w:tcPr>
          <w:p w14:paraId="68A5EAB0" w14:textId="77777777" w:rsidR="009A6E3D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EB72E2">
              <w:rPr>
                <w:bCs/>
                <w:color w:val="000000"/>
                <w:sz w:val="22"/>
                <w:szCs w:val="22"/>
              </w:rPr>
              <w:t>Завтрак.</w:t>
            </w:r>
            <w:r w:rsidRPr="00FA2563">
              <w:rPr>
                <w:bCs/>
                <w:i/>
                <w:color w:val="000000"/>
                <w:sz w:val="22"/>
                <w:szCs w:val="22"/>
              </w:rPr>
              <w:t xml:space="preserve"> Освобождение номеров до 12.00.</w:t>
            </w:r>
          </w:p>
          <w:p w14:paraId="402962F7" w14:textId="77777777" w:rsidR="009A6E3D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EB72E2">
              <w:rPr>
                <w:b/>
                <w:bCs/>
                <w:color w:val="000000"/>
                <w:sz w:val="22"/>
                <w:szCs w:val="22"/>
              </w:rPr>
              <w:t>Отдых на турбазе.</w:t>
            </w:r>
            <w:r w:rsidRPr="00EB72E2">
              <w:rPr>
                <w:bCs/>
                <w:color w:val="000000"/>
                <w:sz w:val="22"/>
                <w:szCs w:val="22"/>
              </w:rPr>
              <w:t xml:space="preserve"> За дополнительную оплату – конная, снегоходная или лыжная прогулка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r w:rsidRPr="005536EA">
              <w:rPr>
                <w:bCs/>
                <w:i/>
                <w:color w:val="000000"/>
                <w:sz w:val="22"/>
                <w:szCs w:val="22"/>
              </w:rPr>
              <w:t>заказывать до начала тура</w:t>
            </w:r>
            <w:r w:rsidRPr="00FA2563">
              <w:rPr>
                <w:bCs/>
                <w:i/>
                <w:color w:val="000000"/>
                <w:sz w:val="22"/>
                <w:szCs w:val="22"/>
              </w:rPr>
              <w:t xml:space="preserve">). </w:t>
            </w:r>
          </w:p>
          <w:p w14:paraId="0EC66F55" w14:textId="77777777" w:rsidR="009A6E3D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Обед.</w:t>
            </w:r>
          </w:p>
          <w:p w14:paraId="5BD11AA3" w14:textId="6DA9BBEF" w:rsidR="009A6E3D" w:rsidRPr="005536EA" w:rsidRDefault="009A6E3D" w:rsidP="008D53A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Самостоятельный выезд </w:t>
            </w:r>
            <w:r w:rsidRPr="005536EA">
              <w:rPr>
                <w:i/>
                <w:sz w:val="22"/>
                <w:szCs w:val="22"/>
              </w:rPr>
              <w:t>(При необходимости можно заказать трансфер и обед).</w:t>
            </w:r>
          </w:p>
        </w:tc>
      </w:tr>
    </w:tbl>
    <w:p w14:paraId="723EB8B5" w14:textId="77777777" w:rsidR="009A6E3D" w:rsidRDefault="009A6E3D" w:rsidP="009A6E3D">
      <w:pPr>
        <w:ind w:firstLine="720"/>
        <w:jc w:val="both"/>
        <w:rPr>
          <w:b/>
          <w:sz w:val="18"/>
          <w:szCs w:val="22"/>
        </w:rPr>
      </w:pPr>
    </w:p>
    <w:p w14:paraId="6B40FAE0" w14:textId="77777777" w:rsidR="009A6E3D" w:rsidRPr="00936F38" w:rsidRDefault="009A6E3D" w:rsidP="009A6E3D">
      <w:pPr>
        <w:ind w:firstLine="720"/>
        <w:jc w:val="both"/>
        <w:rPr>
          <w:sz w:val="18"/>
          <w:szCs w:val="22"/>
        </w:rPr>
      </w:pPr>
      <w:r w:rsidRPr="00936F38">
        <w:rPr>
          <w:b/>
          <w:sz w:val="18"/>
          <w:szCs w:val="22"/>
        </w:rPr>
        <w:t>*</w:t>
      </w:r>
      <w:r w:rsidRPr="00936F38">
        <w:rPr>
          <w:sz w:val="18"/>
          <w:szCs w:val="22"/>
        </w:rPr>
        <w:t xml:space="preserve"> Маршрут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14:paraId="36E55EC8" w14:textId="77777777" w:rsidR="009A6E3D" w:rsidRPr="00936F38" w:rsidRDefault="009A6E3D" w:rsidP="009A6E3D">
      <w:pPr>
        <w:ind w:firstLine="720"/>
        <w:jc w:val="both"/>
        <w:rPr>
          <w:sz w:val="18"/>
          <w:szCs w:val="22"/>
        </w:rPr>
      </w:pPr>
      <w:r w:rsidRPr="00936F38">
        <w:rPr>
          <w:sz w:val="18"/>
          <w:szCs w:val="22"/>
        </w:rPr>
        <w:t>* Трансфер до туристской базы и обратно предоставляется строго в день заезда/отъезда в указанное по программе время.</w:t>
      </w:r>
    </w:p>
    <w:p w14:paraId="684866F1" w14:textId="3DFCAC77" w:rsidR="009A6E3D" w:rsidRDefault="009A6E3D" w:rsidP="009A6E3D">
      <w:pPr>
        <w:ind w:left="708"/>
        <w:jc w:val="both"/>
        <w:rPr>
          <w:sz w:val="18"/>
          <w:szCs w:val="22"/>
        </w:rPr>
      </w:pPr>
      <w:r w:rsidRPr="00936F38">
        <w:rPr>
          <w:sz w:val="18"/>
          <w:szCs w:val="22"/>
        </w:rPr>
        <w:t xml:space="preserve">** Группой трансфер – перевозка туристов до/из средства размещения. Может осуществляться на транспорте туроператора, а так же путем привлечения третьих лиц (в т.ч. маршрутных такси и рейсовых автобусов). </w:t>
      </w:r>
    </w:p>
    <w:p w14:paraId="0D7FC3DC" w14:textId="77777777" w:rsidR="009A6E3D" w:rsidRDefault="009A6E3D" w:rsidP="009A6E3D">
      <w:pPr>
        <w:ind w:left="708"/>
        <w:jc w:val="both"/>
        <w:rPr>
          <w:szCs w:val="22"/>
        </w:rPr>
      </w:pPr>
    </w:p>
    <w:p w14:paraId="2E6191F0" w14:textId="77777777" w:rsidR="009A6E3D" w:rsidRDefault="009A6E3D" w:rsidP="009A6E3D">
      <w:pPr>
        <w:ind w:left="708"/>
        <w:jc w:val="both"/>
        <w:rPr>
          <w:szCs w:val="22"/>
        </w:rPr>
      </w:pPr>
    </w:p>
    <w:p w14:paraId="5D019E01" w14:textId="77777777" w:rsidR="009A6E3D" w:rsidRDefault="009A6E3D" w:rsidP="009A6E3D">
      <w:pPr>
        <w:ind w:left="708"/>
        <w:jc w:val="both"/>
        <w:rPr>
          <w:szCs w:val="22"/>
        </w:rPr>
      </w:pPr>
    </w:p>
    <w:p w14:paraId="7B86F335" w14:textId="77777777" w:rsidR="009A6E3D" w:rsidRDefault="009A6E3D" w:rsidP="009A6E3D">
      <w:pPr>
        <w:ind w:left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8214"/>
      </w:tblGrid>
      <w:tr w:rsidR="009A6E3D" w14:paraId="3E9D7E5D" w14:textId="77777777" w:rsidTr="008D53AB">
        <w:trPr>
          <w:trHeight w:val="4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CA22A68" w14:textId="77777777" w:rsidR="009A6E3D" w:rsidRPr="007D4B8F" w:rsidRDefault="009A6E3D" w:rsidP="008D53AB">
            <w:pPr>
              <w:rPr>
                <w:b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>Уровень сложности тура: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14:paraId="34419F1D" w14:textId="77777777" w:rsidR="009A6E3D" w:rsidRPr="00936F38" w:rsidRDefault="009A6E3D" w:rsidP="009A6E3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9"/>
              <w:textAlignment w:val="auto"/>
              <w:rPr>
                <w:b/>
                <w:sz w:val="18"/>
                <w:szCs w:val="18"/>
              </w:rPr>
            </w:pPr>
            <w:r w:rsidRPr="00936F38">
              <w:rPr>
                <w:b/>
                <w:bCs/>
                <w:color w:val="333333"/>
                <w:sz w:val="18"/>
                <w:szCs w:val="18"/>
              </w:rPr>
              <w:t>Тур рассчитан на неподготовленных  туристов. </w:t>
            </w:r>
          </w:p>
          <w:p w14:paraId="5481F260" w14:textId="77777777" w:rsidR="009A6E3D" w:rsidRPr="00936F38" w:rsidRDefault="009A6E3D" w:rsidP="009A6E3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9"/>
              <w:textAlignment w:val="auto"/>
              <w:rPr>
                <w:b/>
                <w:sz w:val="18"/>
                <w:szCs w:val="18"/>
              </w:rPr>
            </w:pPr>
            <w:r w:rsidRPr="00936F38">
              <w:rPr>
                <w:b/>
                <w:bCs/>
                <w:color w:val="333333"/>
                <w:sz w:val="18"/>
                <w:szCs w:val="18"/>
              </w:rPr>
              <w:t xml:space="preserve">Тур не требует от участников физической нагрузки * </w:t>
            </w:r>
            <w:r w:rsidRPr="00936F38">
              <w:rPr>
                <w:b/>
                <w:sz w:val="18"/>
                <w:szCs w:val="18"/>
              </w:rPr>
              <w:t xml:space="preserve">Рассматриваем  заявки «от 2 туристов». </w:t>
            </w:r>
          </w:p>
          <w:p w14:paraId="183C3AB9" w14:textId="77777777" w:rsidR="009A6E3D" w:rsidRPr="00936F38" w:rsidRDefault="009A6E3D" w:rsidP="009A6E3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9"/>
              <w:textAlignment w:val="auto"/>
              <w:rPr>
                <w:sz w:val="18"/>
                <w:szCs w:val="18"/>
              </w:rPr>
            </w:pPr>
            <w:r w:rsidRPr="00936F38">
              <w:rPr>
                <w:b/>
                <w:color w:val="222222"/>
                <w:sz w:val="18"/>
                <w:szCs w:val="18"/>
              </w:rPr>
              <w:t>Для организованных групп тур может проводиться в любые даты по согласованию с туроператором.</w:t>
            </w:r>
          </w:p>
          <w:p w14:paraId="59A5899F" w14:textId="77777777" w:rsidR="009A6E3D" w:rsidRPr="00C8203D" w:rsidRDefault="009A6E3D" w:rsidP="009A6E3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9"/>
              <w:textAlignment w:val="auto"/>
              <w:rPr>
                <w:sz w:val="16"/>
                <w:szCs w:val="16"/>
              </w:rPr>
            </w:pPr>
            <w:r w:rsidRPr="00936F38">
              <w:rPr>
                <w:sz w:val="16"/>
              </w:rPr>
              <w:t>Лицам, нуждающимся в лечении и постоянном врачебном наблюдении, путешествовать по туристским маршрутам не рекомендуется.</w:t>
            </w:r>
          </w:p>
        </w:tc>
      </w:tr>
      <w:tr w:rsidR="009A6E3D" w14:paraId="193379DC" w14:textId="77777777" w:rsidTr="008D53AB">
        <w:trPr>
          <w:trHeight w:val="19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9B50" w14:textId="77777777" w:rsidR="009A6E3D" w:rsidRDefault="009A6E3D" w:rsidP="008D53AB">
            <w:pPr>
              <w:rPr>
                <w:b/>
                <w:sz w:val="18"/>
                <w:szCs w:val="18"/>
              </w:rPr>
            </w:pPr>
            <w:r w:rsidRPr="00F8498D">
              <w:rPr>
                <w:b/>
                <w:sz w:val="18"/>
                <w:szCs w:val="18"/>
              </w:rPr>
              <w:t>Размещение:</w:t>
            </w:r>
          </w:p>
          <w:p w14:paraId="61242A9F" w14:textId="77777777" w:rsidR="009A6E3D" w:rsidRDefault="009A6E3D" w:rsidP="008D53AB">
            <w:pPr>
              <w:rPr>
                <w:b/>
                <w:sz w:val="18"/>
                <w:szCs w:val="18"/>
              </w:rPr>
            </w:pPr>
          </w:p>
          <w:p w14:paraId="4383F871" w14:textId="77777777" w:rsidR="009A6E3D" w:rsidRDefault="009A6E3D" w:rsidP="008D53AB">
            <w:pPr>
              <w:rPr>
                <w:b/>
                <w:sz w:val="18"/>
                <w:szCs w:val="18"/>
              </w:rPr>
            </w:pPr>
          </w:p>
          <w:p w14:paraId="38DEE95C" w14:textId="77777777" w:rsidR="009A6E3D" w:rsidRDefault="009A6E3D" w:rsidP="008D53AB">
            <w:pPr>
              <w:rPr>
                <w:b/>
                <w:sz w:val="18"/>
                <w:szCs w:val="18"/>
              </w:rPr>
            </w:pPr>
          </w:p>
          <w:p w14:paraId="5AAB2DE3" w14:textId="77777777" w:rsidR="009A6E3D" w:rsidRPr="00F8498D" w:rsidRDefault="009A6E3D" w:rsidP="008D53AB">
            <w:pPr>
              <w:rPr>
                <w:b/>
                <w:sz w:val="18"/>
                <w:szCs w:val="1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C3188" w14:textId="77777777" w:rsidR="009A6E3D" w:rsidRDefault="009A6E3D" w:rsidP="008D53AB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 </w:t>
            </w:r>
            <w:r w:rsidRPr="00764CDA">
              <w:rPr>
                <w:b/>
                <w:sz w:val="18"/>
              </w:rPr>
              <w:t>Турбаза «Тенгри»</w:t>
            </w:r>
            <w:r>
              <w:rPr>
                <w:sz w:val="18"/>
              </w:rPr>
              <w:t xml:space="preserve"> - туристический комплекс, в котором гармонично соседствуют корпуса постройки  конца 19 века (усадьба горнозаводской больницы) и современные купольные дома.</w:t>
            </w:r>
            <w:r w:rsidRPr="00FB7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территории-отдельно стоящий корпус кухни-столовой, дом администратора турбазы, бани, дома для размещения гостей, место для парковки автотранспорта; </w:t>
            </w:r>
          </w:p>
          <w:p w14:paraId="12D526F8" w14:textId="77777777" w:rsidR="009A6E3D" w:rsidRDefault="009A6E3D" w:rsidP="008D53AB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час: 12:00. В случае наличия свободных мест/номеров, возможно </w:t>
            </w:r>
            <w:r w:rsidRPr="00FE054D">
              <w:rPr>
                <w:i/>
                <w:sz w:val="18"/>
                <w:szCs w:val="18"/>
              </w:rPr>
              <w:t>раннее заселение/ поздний выезд</w:t>
            </w:r>
            <w:r>
              <w:rPr>
                <w:sz w:val="18"/>
                <w:szCs w:val="18"/>
              </w:rPr>
              <w:t xml:space="preserve"> без доплат.  </w:t>
            </w:r>
          </w:p>
          <w:p w14:paraId="1644B59D" w14:textId="77777777" w:rsidR="009A6E3D" w:rsidRDefault="009A6E3D" w:rsidP="008D53AB">
            <w:pPr>
              <w:jc w:val="both"/>
              <w:outlineLvl w:val="0"/>
              <w:rPr>
                <w:sz w:val="18"/>
              </w:rPr>
            </w:pPr>
            <w:r>
              <w:rPr>
                <w:b/>
                <w:sz w:val="18"/>
              </w:rPr>
              <w:t>Размещение: «комфорт». К</w:t>
            </w:r>
            <w:r w:rsidRPr="00752143">
              <w:rPr>
                <w:b/>
                <w:sz w:val="18"/>
              </w:rPr>
              <w:t>упольн</w:t>
            </w:r>
            <w:r>
              <w:rPr>
                <w:b/>
                <w:sz w:val="18"/>
              </w:rPr>
              <w:t>ый</w:t>
            </w:r>
            <w:r w:rsidRPr="00752143">
              <w:rPr>
                <w:b/>
                <w:sz w:val="18"/>
              </w:rPr>
              <w:t xml:space="preserve"> дом</w:t>
            </w:r>
            <w:r>
              <w:rPr>
                <w:sz w:val="18"/>
              </w:rPr>
              <w:t xml:space="preserve"> общей площадью  60 м2;  В каждом купольном доме – 3 номера (2-3-х местные) и 2 общих санузла. Оснащение номера: </w:t>
            </w:r>
            <w:r w:rsidRPr="00D65F55">
              <w:rPr>
                <w:sz w:val="18"/>
              </w:rPr>
              <w:t>2-3 односпальные кровати</w:t>
            </w:r>
            <w:r>
              <w:rPr>
                <w:rFonts w:ascii="Segoe UI" w:hAnsi="Segoe UI" w:cs="Segoe UI"/>
                <w:color w:val="383838"/>
              </w:rPr>
              <w:t xml:space="preserve"> </w:t>
            </w:r>
            <w:r>
              <w:rPr>
                <w:sz w:val="18"/>
              </w:rPr>
              <w:t xml:space="preserve">с </w:t>
            </w:r>
            <w:r w:rsidRPr="00FB7608">
              <w:rPr>
                <w:sz w:val="18"/>
                <w:szCs w:val="18"/>
              </w:rPr>
              <w:t>ортопедически</w:t>
            </w:r>
            <w:r>
              <w:rPr>
                <w:sz w:val="18"/>
                <w:szCs w:val="18"/>
              </w:rPr>
              <w:t>ми</w:t>
            </w:r>
            <w:r w:rsidRPr="00FB7608">
              <w:rPr>
                <w:sz w:val="18"/>
                <w:szCs w:val="18"/>
              </w:rPr>
              <w:t xml:space="preserve"> матрац</w:t>
            </w:r>
            <w:r>
              <w:rPr>
                <w:sz w:val="18"/>
                <w:szCs w:val="18"/>
              </w:rPr>
              <w:t>ами</w:t>
            </w:r>
            <w:r>
              <w:rPr>
                <w:sz w:val="18"/>
              </w:rPr>
              <w:t>,  тумбы/полки для хранения вещей, зеркало. Отопление/водоснабжение/канализация – централизованное;</w:t>
            </w:r>
          </w:p>
          <w:p w14:paraId="64F80061" w14:textId="77777777" w:rsidR="009A6E3D" w:rsidRDefault="009A6E3D" w:rsidP="008D53AB">
            <w:pPr>
              <w:jc w:val="both"/>
              <w:outlineLvl w:val="0"/>
              <w:rPr>
                <w:sz w:val="18"/>
              </w:rPr>
            </w:pPr>
            <w:r w:rsidRPr="007D4B8F">
              <w:rPr>
                <w:sz w:val="18"/>
                <w:szCs w:val="18"/>
              </w:rPr>
              <w:t xml:space="preserve">Возможно </w:t>
            </w:r>
            <w:r w:rsidRPr="00DE42F4">
              <w:rPr>
                <w:b/>
                <w:sz w:val="18"/>
                <w:szCs w:val="18"/>
              </w:rPr>
              <w:t>одноместное</w:t>
            </w:r>
            <w:r>
              <w:rPr>
                <w:sz w:val="18"/>
                <w:szCs w:val="18"/>
              </w:rPr>
              <w:t xml:space="preserve"> </w:t>
            </w:r>
            <w:r w:rsidRPr="007D4B8F">
              <w:rPr>
                <w:sz w:val="18"/>
                <w:szCs w:val="18"/>
              </w:rPr>
              <w:t xml:space="preserve">размещение в </w:t>
            </w:r>
            <w:r>
              <w:rPr>
                <w:b/>
                <w:sz w:val="18"/>
                <w:szCs w:val="18"/>
              </w:rPr>
              <w:t>номере</w:t>
            </w:r>
            <w:r w:rsidRPr="007D4B8F">
              <w:rPr>
                <w:sz w:val="18"/>
                <w:szCs w:val="18"/>
              </w:rPr>
              <w:t xml:space="preserve"> (за доп. плату);</w:t>
            </w:r>
          </w:p>
        </w:tc>
      </w:tr>
      <w:tr w:rsidR="009A6E3D" w14:paraId="0BA4FE34" w14:textId="77777777" w:rsidTr="008D53AB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09F" w14:textId="77777777" w:rsidR="009A6E3D" w:rsidRPr="00990996" w:rsidRDefault="009A6E3D" w:rsidP="008D53AB">
            <w:pPr>
              <w:rPr>
                <w:b/>
                <w:sz w:val="18"/>
                <w:szCs w:val="1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DA56" w14:textId="77777777" w:rsidR="009A6E3D" w:rsidRPr="00336C28" w:rsidRDefault="009A6E3D" w:rsidP="008D53AB">
            <w:pPr>
              <w:jc w:val="both"/>
              <w:rPr>
                <w:sz w:val="18"/>
                <w:szCs w:val="18"/>
              </w:rPr>
            </w:pPr>
            <w:r w:rsidRPr="00336C28">
              <w:rPr>
                <w:sz w:val="18"/>
                <w:szCs w:val="18"/>
              </w:rPr>
              <w:t xml:space="preserve">- </w:t>
            </w:r>
            <w:r w:rsidRPr="00336C28">
              <w:rPr>
                <w:bCs/>
                <w:sz w:val="18"/>
                <w:szCs w:val="18"/>
              </w:rPr>
              <w:t>стационарное, по программе, еду готовит повар;</w:t>
            </w:r>
          </w:p>
          <w:p w14:paraId="7DB108A1" w14:textId="77777777" w:rsidR="009A6E3D" w:rsidRPr="00336C28" w:rsidRDefault="009A6E3D" w:rsidP="008D53AB">
            <w:pPr>
              <w:jc w:val="both"/>
            </w:pPr>
            <w:r w:rsidRPr="00336C28">
              <w:rPr>
                <w:sz w:val="18"/>
                <w:szCs w:val="18"/>
              </w:rPr>
              <w:t>Запросы по специальному питанию, включая вегетарианское, требует предварительного согласования с туроператором.</w:t>
            </w:r>
          </w:p>
        </w:tc>
      </w:tr>
      <w:tr w:rsidR="009A6E3D" w14:paraId="159E3C90" w14:textId="77777777" w:rsidTr="008D53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D227" w14:textId="77777777" w:rsidR="009A6E3D" w:rsidRPr="00990996" w:rsidRDefault="009A6E3D" w:rsidP="008D53AB">
            <w:pPr>
              <w:jc w:val="both"/>
              <w:rPr>
                <w:b/>
                <w:sz w:val="18"/>
                <w:szCs w:val="18"/>
              </w:rPr>
            </w:pPr>
            <w:r w:rsidRPr="00990996">
              <w:rPr>
                <w:b/>
                <w:bCs/>
                <w:sz w:val="18"/>
                <w:szCs w:val="18"/>
              </w:rPr>
              <w:t>Включено в стоимость</w:t>
            </w:r>
            <w:r w:rsidRPr="00990996">
              <w:rPr>
                <w:sz w:val="18"/>
                <w:szCs w:val="18"/>
              </w:rPr>
              <w:t>: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0405" w14:textId="77777777" w:rsidR="009A6E3D" w:rsidRPr="00336C28" w:rsidRDefault="009A6E3D" w:rsidP="008D53AB">
            <w:pPr>
              <w:jc w:val="both"/>
              <w:rPr>
                <w:sz w:val="18"/>
                <w:szCs w:val="18"/>
              </w:rPr>
            </w:pPr>
            <w:r w:rsidRPr="00336C28">
              <w:rPr>
                <w:sz w:val="18"/>
              </w:rPr>
              <w:t xml:space="preserve">проживание на турбазе (2-3 местный номер),  </w:t>
            </w:r>
            <w:r w:rsidRPr="00336C28">
              <w:rPr>
                <w:sz w:val="18"/>
                <w:szCs w:val="18"/>
              </w:rPr>
              <w:t>питание (по программе),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 страховка от несчастного случая на сумму 50000 руб.</w:t>
            </w:r>
            <w:r w:rsidRPr="00336C28">
              <w:t>;</w:t>
            </w:r>
          </w:p>
        </w:tc>
      </w:tr>
      <w:tr w:rsidR="009A6E3D" w14:paraId="5D4948B4" w14:textId="77777777" w:rsidTr="008D53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26D1" w14:textId="77777777" w:rsidR="009A6E3D" w:rsidRPr="00990996" w:rsidRDefault="009A6E3D" w:rsidP="008D53AB">
            <w:pPr>
              <w:jc w:val="both"/>
              <w:rPr>
                <w:b/>
                <w:bCs/>
                <w:sz w:val="18"/>
                <w:szCs w:val="18"/>
              </w:rPr>
            </w:pPr>
            <w:r w:rsidRPr="00990996">
              <w:rPr>
                <w:b/>
                <w:bCs/>
                <w:sz w:val="18"/>
                <w:szCs w:val="18"/>
              </w:rPr>
              <w:t>Не включено в стоимость: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1D35" w14:textId="77777777" w:rsidR="009A6E3D" w:rsidRPr="00941D48" w:rsidRDefault="009A6E3D" w:rsidP="008D53AB">
            <w:pPr>
              <w:jc w:val="both"/>
              <w:rPr>
                <w:sz w:val="18"/>
              </w:rPr>
            </w:pPr>
            <w:r w:rsidRPr="00336C28">
              <w:rPr>
                <w:sz w:val="18"/>
              </w:rPr>
              <w:t xml:space="preserve">Индивидуальные трансферы (в т.ч. авиа и ж/д билеты), самостоятельное питание, дополнительные сервисы в гостиницах, спиртные напитки, поднос багажа, дополнительные экскурсии (в т.ч. активности, бани), сувениры. </w:t>
            </w:r>
          </w:p>
        </w:tc>
      </w:tr>
      <w:tr w:rsidR="009A6E3D" w14:paraId="5798B585" w14:textId="77777777" w:rsidTr="008D53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020C" w14:textId="77777777" w:rsidR="009A6E3D" w:rsidRPr="00990996" w:rsidRDefault="009A6E3D" w:rsidP="008D53AB">
            <w:pPr>
              <w:jc w:val="both"/>
              <w:rPr>
                <w:b/>
                <w:bCs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>Предоставляемое снаряжение</w:t>
            </w:r>
            <w:r w:rsidRPr="00990996">
              <w:rPr>
                <w:sz w:val="18"/>
                <w:szCs w:val="18"/>
              </w:rPr>
              <w:t>: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6C55" w14:textId="77777777" w:rsidR="009A6E3D" w:rsidRDefault="009A6E3D" w:rsidP="008D53A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</w:t>
            </w:r>
            <w:r w:rsidRPr="00EB72E2">
              <w:rPr>
                <w:b/>
                <w:sz w:val="18"/>
                <w:szCs w:val="18"/>
                <w:u w:val="single"/>
              </w:rPr>
              <w:t>онная упряжь, пончо для конно-санных прогулок</w:t>
            </w:r>
          </w:p>
          <w:p w14:paraId="6CC7013F" w14:textId="77777777" w:rsidR="009A6E3D" w:rsidRDefault="009A6E3D" w:rsidP="008D53A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987BE35" w14:textId="77777777" w:rsidR="009A6E3D" w:rsidRPr="00336C28" w:rsidRDefault="009A6E3D" w:rsidP="008D53AB">
            <w:pPr>
              <w:jc w:val="both"/>
              <w:rPr>
                <w:sz w:val="18"/>
                <w:szCs w:val="18"/>
              </w:rPr>
            </w:pPr>
            <w:r w:rsidRPr="00336C28">
              <w:rPr>
                <w:b/>
                <w:sz w:val="18"/>
                <w:szCs w:val="18"/>
                <w:u w:val="single"/>
              </w:rPr>
              <w:t>За дополнительную плату</w:t>
            </w:r>
            <w:r w:rsidRPr="00336C28">
              <w:rPr>
                <w:sz w:val="18"/>
                <w:szCs w:val="18"/>
              </w:rPr>
              <w:t xml:space="preserve"> можно взять в аренду на туристической баз</w:t>
            </w:r>
            <w:r>
              <w:rPr>
                <w:sz w:val="18"/>
                <w:szCs w:val="18"/>
              </w:rPr>
              <w:t xml:space="preserve">е: валенки, </w:t>
            </w:r>
            <w:r w:rsidRPr="00336C28">
              <w:rPr>
                <w:sz w:val="18"/>
                <w:szCs w:val="18"/>
              </w:rPr>
              <w:t xml:space="preserve">снегоходы </w:t>
            </w:r>
            <w:r w:rsidRPr="00336C28">
              <w:rPr>
                <w:bCs/>
                <w:sz w:val="18"/>
                <w:szCs w:val="18"/>
              </w:rPr>
              <w:t>«</w:t>
            </w:r>
            <w:r w:rsidRPr="00336C28">
              <w:rPr>
                <w:bCs/>
                <w:sz w:val="18"/>
                <w:szCs w:val="18"/>
                <w:lang w:val="en-US"/>
              </w:rPr>
              <w:t>Polaris</w:t>
            </w:r>
            <w:r w:rsidRPr="00336C28">
              <w:rPr>
                <w:bCs/>
                <w:sz w:val="18"/>
                <w:szCs w:val="18"/>
              </w:rPr>
              <w:t>» с экипировкой</w:t>
            </w:r>
            <w:r w:rsidRPr="00336C28">
              <w:rPr>
                <w:sz w:val="18"/>
                <w:szCs w:val="18"/>
              </w:rPr>
              <w:t>.</w:t>
            </w:r>
          </w:p>
        </w:tc>
      </w:tr>
      <w:tr w:rsidR="009A6E3D" w14:paraId="2898C674" w14:textId="77777777" w:rsidTr="008D53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86FC" w14:textId="77777777" w:rsidR="009A6E3D" w:rsidRPr="00990996" w:rsidRDefault="009A6E3D" w:rsidP="008D53AB">
            <w:pPr>
              <w:jc w:val="both"/>
              <w:rPr>
                <w:b/>
                <w:bCs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 xml:space="preserve">Сопровождение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38F4" w14:textId="77777777" w:rsidR="009A6E3D" w:rsidRPr="00336C28" w:rsidRDefault="009A6E3D" w:rsidP="008D53AB">
            <w:pPr>
              <w:jc w:val="both"/>
              <w:rPr>
                <w:sz w:val="18"/>
                <w:szCs w:val="18"/>
              </w:rPr>
            </w:pPr>
            <w:r w:rsidRPr="00336C28">
              <w:rPr>
                <w:sz w:val="18"/>
                <w:szCs w:val="18"/>
              </w:rPr>
              <w:t>для группы (до 20 человек) предусмотрен 1 сопровождающий;</w:t>
            </w:r>
          </w:p>
        </w:tc>
      </w:tr>
      <w:tr w:rsidR="009A6E3D" w14:paraId="3746BAC0" w14:textId="77777777" w:rsidTr="008D53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1381" w14:textId="77777777" w:rsidR="009A6E3D" w:rsidRPr="00990996" w:rsidRDefault="009A6E3D" w:rsidP="008D53AB">
            <w:pPr>
              <w:jc w:val="both"/>
              <w:rPr>
                <w:b/>
                <w:bCs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>Возраст туристов: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FAA7" w14:textId="77777777" w:rsidR="009A6E3D" w:rsidRPr="00336C28" w:rsidRDefault="009A6E3D" w:rsidP="008D53AB">
            <w:r w:rsidRPr="00336C28">
              <w:rPr>
                <w:sz w:val="18"/>
                <w:szCs w:val="18"/>
              </w:rPr>
              <w:t xml:space="preserve">от 14 лет и старше. </w:t>
            </w:r>
            <w:r>
              <w:rPr>
                <w:sz w:val="18"/>
                <w:szCs w:val="18"/>
              </w:rPr>
              <w:t>На маршрут допускаются дети от 10</w:t>
            </w:r>
            <w:r w:rsidRPr="00336C28">
              <w:rPr>
                <w:sz w:val="18"/>
                <w:szCs w:val="18"/>
              </w:rPr>
              <w:t xml:space="preserve"> лет в сопровождении родителей.</w:t>
            </w:r>
          </w:p>
        </w:tc>
      </w:tr>
      <w:tr w:rsidR="009A6E3D" w14:paraId="675426D5" w14:textId="77777777" w:rsidTr="008D53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28AD" w14:textId="77777777" w:rsidR="009A6E3D" w:rsidRPr="00990996" w:rsidRDefault="009A6E3D" w:rsidP="008D53AB">
            <w:pPr>
              <w:rPr>
                <w:b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>Список рекомендуемого личного снаряжения</w:t>
            </w:r>
          </w:p>
          <w:p w14:paraId="09602EEC" w14:textId="77777777" w:rsidR="009A6E3D" w:rsidRPr="00990996" w:rsidRDefault="009A6E3D" w:rsidP="008D53AB">
            <w:pPr>
              <w:rPr>
                <w:b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>(не забыть):</w:t>
            </w:r>
          </w:p>
          <w:p w14:paraId="49F4BE71" w14:textId="77777777" w:rsidR="009A6E3D" w:rsidRPr="00990996" w:rsidRDefault="009A6E3D" w:rsidP="008D53AB">
            <w:pPr>
              <w:jc w:val="both"/>
              <w:rPr>
                <w:b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E36B" w14:textId="77777777" w:rsidR="009A6E3D" w:rsidRDefault="009A6E3D" w:rsidP="008D53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Рюкзак/сумка; тёплый головной убор, закрывающий уши; «подшлемник х/б», закрывающий лоб, нос и рот от ветра и мороза; шарф; непромокаемые рукавицы (или 2 пары на смену); 2-3 пары шерстяных носков; удобная тёплая верхняя одежда, не стесняющая движения; тёплый спортивный костюм/ флисовый костюм; шерстяное трико; </w:t>
            </w:r>
            <w:r>
              <w:rPr>
                <w:b/>
                <w:bCs/>
                <w:color w:val="000000"/>
                <w:sz w:val="20"/>
                <w:szCs w:val="20"/>
              </w:rPr>
              <w:t>сменный комплект термобелья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7336F10" w14:textId="77777777" w:rsidR="009A6E3D" w:rsidRDefault="009A6E3D" w:rsidP="008D53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Придерживайтесь принципа многослойности одежды.</w:t>
            </w:r>
          </w:p>
          <w:p w14:paraId="3B38A7EF" w14:textId="77777777" w:rsidR="009A6E3D" w:rsidRDefault="009A6E3D" w:rsidP="008D53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Для посещения бани: купальник/плавки, сланцы.</w:t>
            </w:r>
          </w:p>
          <w:p w14:paraId="078F3D9D" w14:textId="77777777" w:rsidR="009A6E3D" w:rsidRDefault="009A6E3D" w:rsidP="008D53AB">
            <w:pPr>
              <w:pStyle w:val="NormalWeb"/>
              <w:shd w:val="clear" w:color="auto" w:fill="FFFEF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Не забудьте</w:t>
            </w:r>
            <w:r>
              <w:rPr>
                <w:color w:val="000000"/>
                <w:sz w:val="18"/>
                <w:szCs w:val="18"/>
              </w:rPr>
              <w:t>: Предметы личной гигиены (умывальный набор (зубная щётка, зубная паста, шампунь, мыло), расческа,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 банное </w:t>
            </w:r>
            <w:r>
              <w:rPr>
                <w:color w:val="000000"/>
                <w:sz w:val="18"/>
                <w:szCs w:val="18"/>
              </w:rPr>
              <w:t xml:space="preserve">полотенце, личная аптечка, фонарь, фото/видео аппаратура (в непромокаемом чехле), зарядное устройство или внешний </w:t>
            </w:r>
            <w:r w:rsidRPr="005D2BC4">
              <w:rPr>
                <w:color w:val="000000"/>
                <w:sz w:val="18"/>
                <w:szCs w:val="18"/>
              </w:rPr>
              <w:t>аккумулятор (Powerbank)</w:t>
            </w:r>
            <w:r>
              <w:rPr>
                <w:color w:val="000000"/>
                <w:sz w:val="18"/>
                <w:szCs w:val="18"/>
              </w:rPr>
              <w:t xml:space="preserve"> для телефона.</w:t>
            </w:r>
          </w:p>
          <w:p w14:paraId="1D3B75F2" w14:textId="77777777" w:rsidR="009A6E3D" w:rsidRDefault="009A6E3D" w:rsidP="008D53AB">
            <w:pPr>
              <w:pStyle w:val="NormalWeb"/>
              <w:shd w:val="clear" w:color="auto" w:fill="FFFEF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Внимательно</w:t>
            </w:r>
            <w:r>
              <w:rPr>
                <w:color w:val="000000"/>
                <w:sz w:val="18"/>
                <w:szCs w:val="18"/>
              </w:rPr>
              <w:t xml:space="preserve"> отнеситесь к выбору обуви: теплая и позволяющая двигаться по зимним лесным тропам (экскурсии к природным объектам). </w:t>
            </w:r>
          </w:p>
          <w:p w14:paraId="0D288A73" w14:textId="77777777" w:rsidR="009A6E3D" w:rsidRDefault="009A6E3D" w:rsidP="008D53AB">
            <w:pPr>
              <w:pStyle w:val="NormalWeb"/>
              <w:shd w:val="clear" w:color="auto" w:fill="FFFEF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Необходимо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9A6E3D" w14:paraId="02B99445" w14:textId="77777777" w:rsidTr="008D53AB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262970B" w14:textId="77777777" w:rsidR="009A6E3D" w:rsidRPr="009A6E3D" w:rsidRDefault="009A6E3D" w:rsidP="008D53AB">
            <w:pPr>
              <w:jc w:val="both"/>
              <w:rPr>
                <w:b/>
                <w:sz w:val="18"/>
                <w:szCs w:val="18"/>
              </w:rPr>
            </w:pPr>
            <w:r w:rsidRPr="009A6E3D">
              <w:rPr>
                <w:rStyle w:val="zas2"/>
                <w:b/>
                <w:color w:val="auto"/>
                <w:sz w:val="18"/>
                <w:szCs w:val="18"/>
              </w:rPr>
              <w:t>Туристам на заметку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shd w:val="clear" w:color="auto" w:fill="auto"/>
          </w:tcPr>
          <w:p w14:paraId="3B49366C" w14:textId="77777777" w:rsidR="009A6E3D" w:rsidRPr="009A6E3D" w:rsidRDefault="009A6E3D" w:rsidP="008D53AB">
            <w:pPr>
              <w:pStyle w:val="NormalWeb"/>
              <w:shd w:val="clear" w:color="auto" w:fill="FFFEFB"/>
              <w:jc w:val="both"/>
              <w:rPr>
                <w:i/>
                <w:sz w:val="20"/>
                <w:szCs w:val="18"/>
              </w:rPr>
            </w:pPr>
            <w:r w:rsidRPr="009A6E3D">
              <w:rPr>
                <w:sz w:val="18"/>
              </w:rPr>
              <w:t xml:space="preserve">Средняя температура воздуха в зимние месяцы на Южном Урале (на территории Башкортостана) составляет ночью -15,-25 </w:t>
            </w:r>
            <w:r w:rsidRPr="009A6E3D">
              <w:rPr>
                <w:rStyle w:val="zas2"/>
                <w:color w:val="auto"/>
                <w:sz w:val="18"/>
                <w:szCs w:val="18"/>
              </w:rPr>
              <w:t>°С</w:t>
            </w:r>
            <w:r w:rsidRPr="009A6E3D">
              <w:rPr>
                <w:sz w:val="18"/>
              </w:rPr>
              <w:t xml:space="preserve">, днем -10, -20 </w:t>
            </w:r>
            <w:r w:rsidRPr="009A6E3D">
              <w:rPr>
                <w:rStyle w:val="zas2"/>
                <w:color w:val="auto"/>
                <w:sz w:val="18"/>
                <w:szCs w:val="18"/>
              </w:rPr>
              <w:t>°С</w:t>
            </w:r>
            <w:r w:rsidRPr="009A6E3D">
              <w:rPr>
                <w:sz w:val="18"/>
              </w:rPr>
              <w:t>. Чтобы не испортить впечатления от активного отдыха, более внимательно отнеситесь к подбору личного снаряжения. Опыт подсказывает, что валенки –все-таки жизненно необходимая русской зимой обувь!</w:t>
            </w:r>
          </w:p>
        </w:tc>
      </w:tr>
      <w:tr w:rsidR="009A6E3D" w14:paraId="1BECCC66" w14:textId="77777777" w:rsidTr="008D53AB">
        <w:trPr>
          <w:trHeight w:val="1475"/>
        </w:trPr>
        <w:tc>
          <w:tcPr>
            <w:tcW w:w="1843" w:type="dxa"/>
            <w:shd w:val="clear" w:color="auto" w:fill="auto"/>
          </w:tcPr>
          <w:p w14:paraId="2479D609" w14:textId="77777777" w:rsidR="009A6E3D" w:rsidRPr="00990996" w:rsidRDefault="009A6E3D" w:rsidP="008D53AB">
            <w:pPr>
              <w:widowControl w:val="0"/>
              <w:rPr>
                <w:b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 xml:space="preserve">Как добраться </w:t>
            </w:r>
          </w:p>
          <w:p w14:paraId="7114EF3C" w14:textId="77777777" w:rsidR="009A6E3D" w:rsidRPr="00336C28" w:rsidRDefault="009A6E3D" w:rsidP="008D53AB">
            <w:pPr>
              <w:widowControl w:val="0"/>
              <w:rPr>
                <w:sz w:val="18"/>
                <w:szCs w:val="18"/>
              </w:rPr>
            </w:pPr>
            <w:r w:rsidRPr="00336C28">
              <w:rPr>
                <w:b/>
                <w:sz w:val="18"/>
                <w:szCs w:val="18"/>
              </w:rPr>
              <w:t>до Уфы</w:t>
            </w:r>
            <w:r w:rsidRPr="00336C28">
              <w:rPr>
                <w:sz w:val="18"/>
                <w:szCs w:val="18"/>
              </w:rPr>
              <w:t>:</w:t>
            </w:r>
          </w:p>
          <w:p w14:paraId="4B2ACB14" w14:textId="77777777" w:rsidR="009A6E3D" w:rsidRPr="00990996" w:rsidRDefault="009A6E3D" w:rsidP="008D53A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7" w:type="dxa"/>
            <w:shd w:val="clear" w:color="auto" w:fill="auto"/>
          </w:tcPr>
          <w:p w14:paraId="43BDA8E4" w14:textId="77777777" w:rsidR="009A6E3D" w:rsidRPr="002416E7" w:rsidRDefault="009A6E3D" w:rsidP="008D53AB">
            <w:pPr>
              <w:widowControl w:val="0"/>
              <w:jc w:val="both"/>
              <w:rPr>
                <w:sz w:val="18"/>
                <w:szCs w:val="18"/>
              </w:rPr>
            </w:pPr>
            <w:r w:rsidRPr="002416E7">
              <w:rPr>
                <w:sz w:val="18"/>
                <w:szCs w:val="18"/>
              </w:rPr>
              <w:t xml:space="preserve">Географическое положение: </w:t>
            </w:r>
            <w:r w:rsidRPr="002416E7">
              <w:rPr>
                <w:b/>
                <w:sz w:val="18"/>
                <w:szCs w:val="18"/>
              </w:rPr>
              <w:t>рядом с г. Уфа</w:t>
            </w:r>
            <w:r w:rsidRPr="002416E7">
              <w:rPr>
                <w:sz w:val="18"/>
                <w:szCs w:val="18"/>
              </w:rPr>
              <w:t xml:space="preserve">  (в радиусе 500 км.) находятся Самара, Казань, Ижевск, Набережные Челны, Пермь, Екатеринбург, Челябинск, Оренбург, Магнитогорск.</w:t>
            </w:r>
          </w:p>
          <w:p w14:paraId="5E04F883" w14:textId="77777777" w:rsidR="009A6E3D" w:rsidRPr="002416E7" w:rsidRDefault="009A6E3D" w:rsidP="009A6E3D">
            <w:pPr>
              <w:widowControl w:val="0"/>
              <w:numPr>
                <w:ilvl w:val="0"/>
                <w:numId w:val="1"/>
              </w:numPr>
              <w:overflowPunct/>
              <w:spacing w:before="120"/>
              <w:ind w:left="175" w:hanging="79"/>
              <w:contextualSpacing/>
              <w:textAlignment w:val="auto"/>
              <w:rPr>
                <w:sz w:val="18"/>
                <w:szCs w:val="18"/>
              </w:rPr>
            </w:pPr>
            <w:r w:rsidRPr="002416E7">
              <w:rPr>
                <w:sz w:val="18"/>
                <w:szCs w:val="18"/>
              </w:rPr>
              <w:t xml:space="preserve">Авиа «Москва-Уфа-Москва»: 1 час 55 мин./ от 5000 руб. </w:t>
            </w:r>
          </w:p>
          <w:p w14:paraId="7FBE9094" w14:textId="77777777" w:rsidR="009A6E3D" w:rsidRPr="002416E7" w:rsidRDefault="009A6E3D" w:rsidP="009A6E3D">
            <w:pPr>
              <w:widowControl w:val="0"/>
              <w:numPr>
                <w:ilvl w:val="0"/>
                <w:numId w:val="1"/>
              </w:numPr>
              <w:overflowPunct/>
              <w:ind w:left="176" w:hanging="77"/>
              <w:contextualSpacing/>
              <w:jc w:val="both"/>
              <w:textAlignment w:val="auto"/>
              <w:rPr>
                <w:sz w:val="18"/>
                <w:szCs w:val="18"/>
              </w:rPr>
            </w:pPr>
            <w:r w:rsidRPr="002416E7">
              <w:rPr>
                <w:sz w:val="18"/>
                <w:szCs w:val="18"/>
              </w:rPr>
              <w:t>Поезда «Москва – Уфа» ежедневно отправляются с Курского и Казанского вокзалов. Время в пути</w:t>
            </w:r>
            <w:r>
              <w:rPr>
                <w:sz w:val="18"/>
                <w:szCs w:val="18"/>
              </w:rPr>
              <w:t xml:space="preserve"> </w:t>
            </w:r>
            <w:r w:rsidRPr="002416E7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2416E7">
              <w:rPr>
                <w:sz w:val="18"/>
                <w:szCs w:val="18"/>
              </w:rPr>
              <w:t xml:space="preserve">от 22 до 30 часов. Цена (плацкарт)  от 1600 рублей. </w:t>
            </w:r>
          </w:p>
          <w:p w14:paraId="4CBD798C" w14:textId="77777777" w:rsidR="009A6E3D" w:rsidRPr="007D4B8F" w:rsidRDefault="009A6E3D" w:rsidP="009A6E3D">
            <w:pPr>
              <w:widowControl w:val="0"/>
              <w:numPr>
                <w:ilvl w:val="0"/>
                <w:numId w:val="1"/>
              </w:numPr>
              <w:overflowPunct/>
              <w:ind w:left="176" w:hanging="77"/>
              <w:contextualSpacing/>
              <w:textAlignment w:val="auto"/>
              <w:rPr>
                <w:sz w:val="18"/>
                <w:szCs w:val="18"/>
              </w:rPr>
            </w:pPr>
            <w:r w:rsidRPr="002416E7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едеральные трассы «М5» и «М7» (</w:t>
            </w:r>
            <w:r w:rsidRPr="002416E7">
              <w:rPr>
                <w:sz w:val="18"/>
                <w:szCs w:val="18"/>
              </w:rPr>
              <w:t>от Москвы 1360 км.)</w:t>
            </w:r>
          </w:p>
        </w:tc>
      </w:tr>
      <w:tr w:rsidR="009A6E3D" w14:paraId="54BD8C6D" w14:textId="77777777" w:rsidTr="008D53AB">
        <w:trPr>
          <w:trHeight w:val="404"/>
        </w:trPr>
        <w:tc>
          <w:tcPr>
            <w:tcW w:w="1843" w:type="dxa"/>
            <w:shd w:val="clear" w:color="auto" w:fill="auto"/>
          </w:tcPr>
          <w:p w14:paraId="666A250B" w14:textId="77777777" w:rsidR="009A6E3D" w:rsidRPr="00C9727E" w:rsidRDefault="009A6E3D" w:rsidP="008D53AB">
            <w:pPr>
              <w:widowControl w:val="0"/>
              <w:rPr>
                <w:b/>
                <w:sz w:val="18"/>
                <w:szCs w:val="18"/>
              </w:rPr>
            </w:pPr>
            <w:r w:rsidRPr="00990996">
              <w:rPr>
                <w:b/>
                <w:sz w:val="18"/>
                <w:szCs w:val="18"/>
              </w:rPr>
              <w:t>Важно:</w:t>
            </w:r>
          </w:p>
        </w:tc>
        <w:tc>
          <w:tcPr>
            <w:tcW w:w="9037" w:type="dxa"/>
            <w:shd w:val="clear" w:color="auto" w:fill="auto"/>
          </w:tcPr>
          <w:p w14:paraId="111BF57C" w14:textId="77777777" w:rsidR="009A6E3D" w:rsidRDefault="009A6E3D" w:rsidP="008D53AB">
            <w:pPr>
              <w:pStyle w:val="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Необходимо прибыть на место встречи в назначенное время, в ином случае финансовая ответственность за присоединение к группе полностью ложится на туриста. Турист самостоятельно предоставляет багаж к погрузке в автотранспорт. В цену включена перевозка нормативного багажа по маршруту. Наиболее удобной для основного багажа будет рюкзак/ транспортировочная сумка объемом до 70 л. Вес не более 20 кг. </w:t>
            </w:r>
          </w:p>
          <w:p w14:paraId="78A54B65" w14:textId="77777777" w:rsidR="009A6E3D" w:rsidRDefault="009A6E3D" w:rsidP="008D53AB">
            <w:pPr>
              <w:pStyle w:val="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Путешествовать с чемоданом на колесах в природной местности менее удобно. </w:t>
            </w:r>
          </w:p>
          <w:p w14:paraId="784A481E" w14:textId="77777777" w:rsidR="009A6E3D" w:rsidRPr="005871CD" w:rsidRDefault="009A6E3D" w:rsidP="008D53AB">
            <w:pPr>
              <w:pStyle w:val="1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Габариты чемодана 65х40х25 см. Дополнительный багаж, багаж свыше установленных размеров, принимается к перевозке только при наличии свободного места в багажном отделении транспорта. Свободное место в багажном отделении определяет водитель при посадке, принимая во внимание общее количество Пассажиров в транспорте</w:t>
            </w:r>
          </w:p>
        </w:tc>
      </w:tr>
    </w:tbl>
    <w:p w14:paraId="06C1103C" w14:textId="77777777" w:rsidR="009A6E3D" w:rsidRDefault="009A6E3D" w:rsidP="009A6E3D">
      <w:pPr>
        <w:jc w:val="both"/>
      </w:pPr>
    </w:p>
    <w:p w14:paraId="7A4B10C2" w14:textId="77777777" w:rsidR="009A6E3D" w:rsidRPr="009A6E3D" w:rsidRDefault="009A6E3D" w:rsidP="009A6E3D"/>
    <w:sectPr w:rsidR="009A6E3D" w:rsidRPr="009A6E3D" w:rsidSect="0081425B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E297" w14:textId="77777777" w:rsidR="0081425B" w:rsidRDefault="0081425B" w:rsidP="00715730">
      <w:r>
        <w:separator/>
      </w:r>
    </w:p>
  </w:endnote>
  <w:endnote w:type="continuationSeparator" w:id="0">
    <w:p w14:paraId="64EE487C" w14:textId="77777777" w:rsidR="0081425B" w:rsidRDefault="0081425B" w:rsidP="007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CB43" w14:textId="77777777" w:rsidR="0081425B" w:rsidRDefault="0081425B" w:rsidP="00715730">
      <w:r>
        <w:separator/>
      </w:r>
    </w:p>
  </w:footnote>
  <w:footnote w:type="continuationSeparator" w:id="0">
    <w:p w14:paraId="0AE9DAD7" w14:textId="77777777" w:rsidR="0081425B" w:rsidRDefault="0081425B" w:rsidP="0071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301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15730" w:rsidRPr="00B5200A" w14:paraId="21DE4191" w14:textId="77777777" w:rsidTr="00D876DE">
      <w:tc>
        <w:tcPr>
          <w:tcW w:w="4677" w:type="dxa"/>
          <w:shd w:val="clear" w:color="auto" w:fill="auto"/>
        </w:tcPr>
        <w:p w14:paraId="365DF1B9" w14:textId="77777777" w:rsidR="00715730" w:rsidRDefault="00715730" w:rsidP="00D876DE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78D8C142" wp14:editId="2E7AF664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4D0F1B66" w14:textId="77777777" w:rsidR="00715730" w:rsidRPr="00B5200A" w:rsidRDefault="0071573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 xml:space="preserve">«Арт-Тревел»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14:paraId="579B060C" w14:textId="77777777" w:rsidR="00715730" w:rsidRPr="00B5200A" w:rsidRDefault="0071573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14:paraId="7143ED12" w14:textId="77777777" w:rsidR="00715730" w:rsidRPr="00B5200A" w:rsidRDefault="0071573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14:paraId="55EACF43" w14:textId="77777777" w:rsidR="00715730" w:rsidRPr="00B5200A" w:rsidRDefault="0071573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14:paraId="2C1E23C5" w14:textId="77777777" w:rsidR="00715730" w:rsidRPr="00B5200A" w:rsidRDefault="0071573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>WhatsApp +79910336707</w:t>
          </w:r>
        </w:p>
        <w:p w14:paraId="1B4EFBA9" w14:textId="77777777" w:rsidR="00715730" w:rsidRPr="00B5200A" w:rsidRDefault="0000000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="00715730" w:rsidRPr="00B5200A">
              <w:rPr>
                <w:rStyle w:val="Hyperlink"/>
                <w:sz w:val="18"/>
                <w:szCs w:val="18"/>
                <w:lang w:val="en-US"/>
              </w:rPr>
              <w:t>booking@art-travel.ru</w:t>
            </w:r>
          </w:hyperlink>
        </w:p>
        <w:p w14:paraId="4019339F" w14:textId="77777777" w:rsidR="00715730" w:rsidRPr="00B5200A" w:rsidRDefault="0071573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Hyperlink"/>
                <w:sz w:val="18"/>
                <w:szCs w:val="18"/>
              </w:rPr>
              <w:t>www.art-travel.ru</w:t>
            </w:r>
          </w:hyperlink>
        </w:p>
      </w:tc>
    </w:tr>
  </w:tbl>
  <w:p w14:paraId="6686133E" w14:textId="77777777" w:rsidR="00715730" w:rsidRDefault="00715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4D65"/>
    <w:multiLevelType w:val="hybridMultilevel"/>
    <w:tmpl w:val="D590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50558">
    <w:abstractNumId w:val="2"/>
  </w:num>
  <w:num w:numId="2" w16cid:durableId="112016360">
    <w:abstractNumId w:val="0"/>
  </w:num>
  <w:num w:numId="3" w16cid:durableId="97742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23"/>
    <w:rsid w:val="00065DBE"/>
    <w:rsid w:val="00074F41"/>
    <w:rsid w:val="00085211"/>
    <w:rsid w:val="0009500B"/>
    <w:rsid w:val="001A065E"/>
    <w:rsid w:val="001B05A4"/>
    <w:rsid w:val="001C1040"/>
    <w:rsid w:val="00217685"/>
    <w:rsid w:val="00281882"/>
    <w:rsid w:val="00434FFB"/>
    <w:rsid w:val="004E081C"/>
    <w:rsid w:val="0051291C"/>
    <w:rsid w:val="005609C9"/>
    <w:rsid w:val="005E1A2F"/>
    <w:rsid w:val="005F709D"/>
    <w:rsid w:val="00697648"/>
    <w:rsid w:val="006C7648"/>
    <w:rsid w:val="0070037C"/>
    <w:rsid w:val="00715730"/>
    <w:rsid w:val="0071653C"/>
    <w:rsid w:val="007402BA"/>
    <w:rsid w:val="007715E8"/>
    <w:rsid w:val="007F6536"/>
    <w:rsid w:val="008074B8"/>
    <w:rsid w:val="0081425B"/>
    <w:rsid w:val="00830E2D"/>
    <w:rsid w:val="0084172F"/>
    <w:rsid w:val="00850F23"/>
    <w:rsid w:val="0087213E"/>
    <w:rsid w:val="009320ED"/>
    <w:rsid w:val="009A6E3D"/>
    <w:rsid w:val="00A352F7"/>
    <w:rsid w:val="00A41518"/>
    <w:rsid w:val="00A57339"/>
    <w:rsid w:val="00B07B80"/>
    <w:rsid w:val="00B950C6"/>
    <w:rsid w:val="00BF204E"/>
    <w:rsid w:val="00C23702"/>
    <w:rsid w:val="00D304B8"/>
    <w:rsid w:val="00D66C7A"/>
    <w:rsid w:val="00DC5324"/>
    <w:rsid w:val="00EB2E78"/>
    <w:rsid w:val="00F77A88"/>
    <w:rsid w:val="00F9798D"/>
    <w:rsid w:val="00FA7F4A"/>
    <w:rsid w:val="00FB635E"/>
    <w:rsid w:val="00FD4C86"/>
    <w:rsid w:val="00FE105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F9B"/>
  <w15:docId w15:val="{ACDDC9E2-E8E1-4DDF-BE04-9D57269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573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30"/>
  </w:style>
  <w:style w:type="paragraph" w:styleId="Footer">
    <w:name w:val="footer"/>
    <w:basedOn w:val="Normal"/>
    <w:link w:val="FooterChar"/>
    <w:unhideWhenUsed/>
    <w:rsid w:val="007157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15730"/>
  </w:style>
  <w:style w:type="character" w:styleId="Hyperlink">
    <w:name w:val="Hyperlink"/>
    <w:rsid w:val="00715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573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21">
    <w:name w:val="Основной текст 21"/>
    <w:basedOn w:val="Normal"/>
    <w:rsid w:val="00715730"/>
    <w:pPr>
      <w:tabs>
        <w:tab w:val="left" w:pos="1800"/>
      </w:tabs>
      <w:spacing w:line="360" w:lineRule="auto"/>
      <w:ind w:firstLine="720"/>
    </w:pPr>
    <w:rPr>
      <w:sz w:val="24"/>
    </w:rPr>
  </w:style>
  <w:style w:type="paragraph" w:styleId="BodyTextIndent">
    <w:name w:val="Body Text Indent"/>
    <w:basedOn w:val="Normal"/>
    <w:link w:val="BodyTextIndentChar"/>
    <w:rsid w:val="007157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15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rsid w:val="00D66C7A"/>
    <w:pPr>
      <w:tabs>
        <w:tab w:val="left" w:pos="1800"/>
      </w:tabs>
      <w:spacing w:line="360" w:lineRule="auto"/>
      <w:ind w:firstLine="720"/>
    </w:pPr>
    <w:rPr>
      <w:sz w:val="24"/>
    </w:rPr>
  </w:style>
  <w:style w:type="character" w:customStyle="1" w:styleId="zas2">
    <w:name w:val="zas2"/>
    <w:rsid w:val="001B05A4"/>
    <w:rPr>
      <w:color w:val="006400"/>
      <w:sz w:val="15"/>
      <w:szCs w:val="15"/>
    </w:rPr>
  </w:style>
  <w:style w:type="paragraph" w:customStyle="1" w:styleId="1">
    <w:name w:val="Обычный1"/>
    <w:uiPriority w:val="99"/>
    <w:rsid w:val="001B05A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1B0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B05A4"/>
    <w:pPr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25</cp:revision>
  <dcterms:created xsi:type="dcterms:W3CDTF">2022-08-03T14:31:00Z</dcterms:created>
  <dcterms:modified xsi:type="dcterms:W3CDTF">2024-02-02T14:59:00Z</dcterms:modified>
</cp:coreProperties>
</file>