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50" w:rsidRPr="00F27B50" w:rsidRDefault="00F27B50" w:rsidP="00F27B50">
      <w:pPr>
        <w:jc w:val="center"/>
        <w:rPr>
          <w:b/>
          <w:bCs/>
          <w:color w:val="2E74B5"/>
          <w:sz w:val="40"/>
          <w:szCs w:val="40"/>
          <w:lang w:val="ru-RU"/>
        </w:rPr>
      </w:pPr>
      <w:r>
        <w:rPr>
          <w:b/>
          <w:bCs/>
          <w:color w:val="2E74B5"/>
          <w:sz w:val="40"/>
          <w:szCs w:val="40"/>
          <w:lang w:val="ru-RU"/>
        </w:rPr>
        <w:t xml:space="preserve">«В Калининград в любой день. </w:t>
      </w:r>
      <w:r w:rsidRPr="00F27B50">
        <w:rPr>
          <w:b/>
          <w:bCs/>
          <w:color w:val="2E74B5"/>
          <w:sz w:val="40"/>
          <w:szCs w:val="40"/>
          <w:lang w:val="ru-RU"/>
        </w:rPr>
        <w:t>Цикличный тур»</w:t>
      </w:r>
    </w:p>
    <w:p w:rsidR="00F27B50" w:rsidRPr="000C6CF0" w:rsidRDefault="00F27B50" w:rsidP="00F27B50">
      <w:pPr>
        <w:rPr>
          <w:lang w:val="ru-RU"/>
        </w:rPr>
      </w:pPr>
    </w:p>
    <w:p w:rsidR="00F27B50" w:rsidRPr="000C6CF0" w:rsidRDefault="00F27B50" w:rsidP="00F27B50">
      <w:pPr>
        <w:rPr>
          <w:lang w:val="ru-RU"/>
        </w:rPr>
      </w:pPr>
    </w:p>
    <w:p w:rsidR="00F27B50" w:rsidRPr="000C6CF0" w:rsidRDefault="00F27B50" w:rsidP="00F27B50">
      <w:pPr>
        <w:rPr>
          <w:lang w:val="ru-RU"/>
        </w:rPr>
      </w:pPr>
    </w:p>
    <w:p w:rsidR="00F27B50" w:rsidRPr="000C6CF0" w:rsidRDefault="00F27B50" w:rsidP="00F27B50">
      <w:pPr>
        <w:rPr>
          <w:sz w:val="22"/>
          <w:szCs w:val="22"/>
          <w:lang w:val="ru-RU"/>
        </w:rPr>
      </w:pPr>
      <w:r w:rsidRPr="000C6CF0">
        <w:rPr>
          <w:sz w:val="22"/>
          <w:szCs w:val="22"/>
          <w:lang w:val="ru-RU"/>
        </w:rPr>
        <w:t xml:space="preserve">Еженедельный тур может начинаться и заканчиваться в любой день недели и может быть любой </w:t>
      </w:r>
    </w:p>
    <w:p w:rsidR="00F27B50" w:rsidRPr="00F27B50" w:rsidRDefault="00F27B50" w:rsidP="00F27B50">
      <w:pPr>
        <w:rPr>
          <w:sz w:val="22"/>
          <w:szCs w:val="22"/>
          <w:lang w:val="ru-RU"/>
        </w:rPr>
      </w:pPr>
      <w:r w:rsidRPr="00F27B50">
        <w:rPr>
          <w:sz w:val="22"/>
          <w:szCs w:val="22"/>
          <w:lang w:val="ru-RU"/>
        </w:rPr>
        <w:t>продолжительности от 2х до 7ми дней (далее экскурсионная программа будет повторяться)</w:t>
      </w:r>
    </w:p>
    <w:p w:rsidR="00F27B50" w:rsidRPr="000C6CF0" w:rsidRDefault="00F27B50" w:rsidP="00F27B50">
      <w:pPr>
        <w:rPr>
          <w:sz w:val="28"/>
          <w:szCs w:val="28"/>
          <w:lang w:val="ru-RU"/>
        </w:rPr>
      </w:pPr>
    </w:p>
    <w:p w:rsidR="00F27B50" w:rsidRPr="000C6CF0" w:rsidRDefault="00F27B50" w:rsidP="00F27B50">
      <w:pPr>
        <w:rPr>
          <w:sz w:val="28"/>
          <w:szCs w:val="28"/>
          <w:lang w:val="ru-RU"/>
        </w:rPr>
      </w:pPr>
      <w:r w:rsidRPr="000C6CF0">
        <w:rPr>
          <w:b/>
          <w:bCs/>
          <w:sz w:val="28"/>
          <w:szCs w:val="28"/>
          <w:lang w:val="ru-RU"/>
        </w:rPr>
        <w:t>Даты тура:</w:t>
      </w:r>
      <w:r w:rsidRPr="000C6CF0">
        <w:rPr>
          <w:sz w:val="28"/>
          <w:szCs w:val="28"/>
          <w:lang w:val="ru-RU"/>
        </w:rPr>
        <w:t xml:space="preserve"> 03.04-30.10.2023</w:t>
      </w:r>
    </w:p>
    <w:p w:rsidR="00F27B50" w:rsidRPr="000C6CF0" w:rsidRDefault="00F27B50" w:rsidP="00F27B50">
      <w:pPr>
        <w:pStyle w:val="af0"/>
        <w:snapToGrid w:val="0"/>
        <w:jc w:val="both"/>
        <w:rPr>
          <w:color w:val="000000"/>
          <w:sz w:val="22"/>
          <w:szCs w:val="22"/>
          <w:shd w:val="clear" w:color="auto" w:fill="CFE7F5"/>
          <w:lang w:val="ru-RU"/>
        </w:rPr>
      </w:pPr>
    </w:p>
    <w:p w:rsidR="00F27B50" w:rsidRDefault="00F27B50" w:rsidP="00F27B50">
      <w:pPr>
        <w:pStyle w:val="af0"/>
        <w:snapToGrid w:val="0"/>
        <w:jc w:val="both"/>
        <w:rPr>
          <w:color w:val="000000"/>
          <w:sz w:val="22"/>
          <w:szCs w:val="22"/>
          <w:lang w:val="ru-RU"/>
        </w:rPr>
      </w:pPr>
      <w:r w:rsidRPr="000C6CF0">
        <w:rPr>
          <w:color w:val="000000"/>
          <w:sz w:val="22"/>
          <w:szCs w:val="22"/>
          <w:lang w:val="ru-RU"/>
        </w:rPr>
        <w:t>Обратите внимание, если вы не успеваете к началу  экскурсии в первый день тура, рекомендуем купить дополнительную ночь до тура.</w:t>
      </w:r>
    </w:p>
    <w:p w:rsidR="00F27B50" w:rsidRDefault="00F27B50" w:rsidP="00F27B50">
      <w:pPr>
        <w:pStyle w:val="af0"/>
        <w:shd w:val="clear" w:color="auto" w:fill="FFFFFF"/>
        <w:snapToGrid w:val="0"/>
        <w:rPr>
          <w:color w:val="000000"/>
          <w:sz w:val="20"/>
          <w:szCs w:val="20"/>
          <w:lang w:val="ru-RU"/>
        </w:rPr>
      </w:pPr>
    </w:p>
    <w:p w:rsidR="00F27B50" w:rsidRPr="00E658A6" w:rsidRDefault="00F27B50" w:rsidP="00F27B50">
      <w:pPr>
        <w:pStyle w:val="af0"/>
        <w:shd w:val="clear" w:color="auto" w:fill="FFFFFF"/>
        <w:snapToGrid w:val="0"/>
        <w:rPr>
          <w:b/>
          <w:bCs/>
          <w:color w:val="000000"/>
          <w:szCs w:val="20"/>
          <w:lang w:val="ru-RU"/>
        </w:rPr>
      </w:pPr>
      <w:r w:rsidRPr="00E658A6">
        <w:rPr>
          <w:b/>
          <w:color w:val="000000"/>
          <w:szCs w:val="20"/>
          <w:lang w:val="ru-RU"/>
        </w:rPr>
        <w:t>Размещение в отеле:</w:t>
      </w:r>
    </w:p>
    <w:tbl>
      <w:tblPr>
        <w:tblW w:w="9707"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552"/>
        <w:gridCol w:w="2402"/>
        <w:gridCol w:w="2343"/>
      </w:tblGrid>
      <w:tr w:rsidR="00F27B50" w:rsidRPr="000C6CF0" w:rsidTr="00BF10FB">
        <w:tc>
          <w:tcPr>
            <w:tcW w:w="2410" w:type="dxa"/>
            <w:tcBorders>
              <w:top w:val="single" w:sz="1" w:space="0" w:color="000000"/>
              <w:left w:val="single" w:sz="1" w:space="0" w:color="000000"/>
              <w:bottom w:val="single" w:sz="4" w:space="0" w:color="auto"/>
            </w:tcBorders>
            <w:shd w:val="clear" w:color="auto" w:fill="auto"/>
          </w:tcPr>
          <w:p w:rsidR="00F27B50" w:rsidRPr="000C6CF0" w:rsidRDefault="00F27B50" w:rsidP="00BF10FB">
            <w:pPr>
              <w:pStyle w:val="af0"/>
              <w:shd w:val="clear" w:color="auto" w:fill="FFFFFF"/>
              <w:snapToGrid w:val="0"/>
              <w:jc w:val="center"/>
              <w:rPr>
                <w:b/>
                <w:bCs/>
                <w:sz w:val="20"/>
                <w:szCs w:val="20"/>
                <w:lang w:val="ru-RU"/>
              </w:rPr>
            </w:pPr>
            <w:r w:rsidRPr="000C6CF0">
              <w:rPr>
                <w:b/>
                <w:bCs/>
                <w:sz w:val="20"/>
                <w:szCs w:val="20"/>
                <w:lang w:val="ru-RU"/>
              </w:rPr>
              <w:t>Отель</w:t>
            </w:r>
          </w:p>
        </w:tc>
        <w:tc>
          <w:tcPr>
            <w:tcW w:w="2552" w:type="dxa"/>
            <w:tcBorders>
              <w:top w:val="single" w:sz="1" w:space="0" w:color="000000"/>
              <w:left w:val="single" w:sz="1" w:space="0" w:color="000000"/>
              <w:bottom w:val="single" w:sz="4" w:space="0" w:color="auto"/>
            </w:tcBorders>
            <w:shd w:val="clear" w:color="auto" w:fill="auto"/>
          </w:tcPr>
          <w:p w:rsidR="00F27B50" w:rsidRPr="000C6CF0" w:rsidRDefault="00F27B50" w:rsidP="00BF10FB">
            <w:pPr>
              <w:pStyle w:val="af0"/>
              <w:shd w:val="clear" w:color="auto" w:fill="FFFFFF"/>
              <w:snapToGrid w:val="0"/>
              <w:jc w:val="center"/>
              <w:rPr>
                <w:b/>
                <w:bCs/>
                <w:sz w:val="20"/>
                <w:szCs w:val="20"/>
                <w:lang w:val="ru-RU"/>
              </w:rPr>
            </w:pPr>
            <w:r w:rsidRPr="000C6CF0">
              <w:rPr>
                <w:b/>
                <w:bCs/>
                <w:sz w:val="20"/>
                <w:szCs w:val="20"/>
                <w:lang w:val="ru-RU"/>
              </w:rPr>
              <w:t>двухместный</w:t>
            </w:r>
          </w:p>
        </w:tc>
        <w:tc>
          <w:tcPr>
            <w:tcW w:w="2402" w:type="dxa"/>
            <w:tcBorders>
              <w:top w:val="single" w:sz="1" w:space="0" w:color="000000"/>
              <w:left w:val="single" w:sz="1" w:space="0" w:color="000000"/>
              <w:bottom w:val="single" w:sz="4" w:space="0" w:color="auto"/>
            </w:tcBorders>
            <w:shd w:val="clear" w:color="auto" w:fill="FFFFFF"/>
          </w:tcPr>
          <w:p w:rsidR="00F27B50" w:rsidRPr="000C6CF0" w:rsidRDefault="00F27B50" w:rsidP="00BF10FB">
            <w:pPr>
              <w:pStyle w:val="af0"/>
              <w:shd w:val="clear" w:color="auto" w:fill="FFFFFF"/>
              <w:snapToGrid w:val="0"/>
              <w:jc w:val="center"/>
              <w:rPr>
                <w:b/>
                <w:bCs/>
                <w:sz w:val="20"/>
                <w:szCs w:val="20"/>
                <w:lang w:val="ru-RU"/>
              </w:rPr>
            </w:pPr>
            <w:r w:rsidRPr="000C6CF0">
              <w:rPr>
                <w:b/>
                <w:bCs/>
                <w:sz w:val="20"/>
                <w:szCs w:val="20"/>
                <w:lang w:val="ru-RU"/>
              </w:rPr>
              <w:t>одноместный</w:t>
            </w:r>
          </w:p>
        </w:tc>
        <w:tc>
          <w:tcPr>
            <w:tcW w:w="2343" w:type="dxa"/>
            <w:tcBorders>
              <w:top w:val="single" w:sz="1" w:space="0" w:color="000000"/>
              <w:left w:val="single" w:sz="1" w:space="0" w:color="000000"/>
              <w:bottom w:val="single" w:sz="4" w:space="0" w:color="auto"/>
              <w:right w:val="single" w:sz="1" w:space="0" w:color="000000"/>
            </w:tcBorders>
            <w:shd w:val="clear" w:color="auto" w:fill="FFFFFF"/>
          </w:tcPr>
          <w:p w:rsidR="00F27B50" w:rsidRPr="000C6CF0" w:rsidRDefault="00F27B50" w:rsidP="00BF10FB">
            <w:pPr>
              <w:pStyle w:val="af0"/>
              <w:shd w:val="clear" w:color="auto" w:fill="FFFFFF"/>
              <w:snapToGrid w:val="0"/>
              <w:jc w:val="center"/>
              <w:rPr>
                <w:sz w:val="28"/>
                <w:szCs w:val="28"/>
              </w:rPr>
            </w:pPr>
            <w:r w:rsidRPr="000C6CF0">
              <w:rPr>
                <w:b/>
                <w:bCs/>
                <w:sz w:val="20"/>
                <w:szCs w:val="20"/>
                <w:lang w:val="ru-RU"/>
              </w:rPr>
              <w:t>трехместный</w:t>
            </w:r>
          </w:p>
        </w:tc>
      </w:tr>
      <w:tr w:rsidR="00F27B50" w:rsidRPr="000C6CF0" w:rsidTr="00BF10FB">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Гостевой дом Робинзон</w:t>
            </w:r>
          </w:p>
          <w:p w:rsidR="00F27B50" w:rsidRPr="000C6CF0" w:rsidRDefault="00F27B50" w:rsidP="00BF10FB">
            <w:pPr>
              <w:pStyle w:val="af0"/>
              <w:shd w:val="clear" w:color="auto" w:fill="FFFFFF"/>
              <w:snapToGrid w:val="0"/>
              <w:rPr>
                <w:sz w:val="20"/>
                <w:szCs w:val="20"/>
                <w:lang w:val="ru-RU"/>
              </w:rPr>
            </w:pPr>
            <w:r w:rsidRPr="000C6CF0">
              <w:rPr>
                <w:sz w:val="20"/>
                <w:szCs w:val="20"/>
                <w:lang w:val="ru-RU"/>
              </w:rPr>
              <w:t>г. Калининград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Двуспальная кровать,</w:t>
            </w:r>
          </w:p>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раздельные кровати</w:t>
            </w:r>
          </w:p>
        </w:tc>
        <w:tc>
          <w:tcPr>
            <w:tcW w:w="2402" w:type="dxa"/>
            <w:tcBorders>
              <w:top w:val="single" w:sz="4" w:space="0" w:color="auto"/>
              <w:left w:val="single" w:sz="4" w:space="0" w:color="auto"/>
              <w:bottom w:val="single" w:sz="4" w:space="0" w:color="auto"/>
              <w:right w:val="single" w:sz="4" w:space="0" w:color="auto"/>
            </w:tcBorders>
            <w:shd w:val="clear" w:color="auto" w:fill="FFFFFF"/>
          </w:tcPr>
          <w:p w:rsidR="00F27B50" w:rsidRPr="000C6CF0" w:rsidRDefault="00F27B50" w:rsidP="00BF10FB">
            <w:pPr>
              <w:pStyle w:val="af0"/>
              <w:shd w:val="clear" w:color="auto" w:fill="FFFFFF"/>
              <w:snapToGrid w:val="0"/>
              <w:jc w:val="center"/>
              <w:rPr>
                <w:color w:val="000000"/>
                <w:sz w:val="20"/>
                <w:szCs w:val="20"/>
                <w:lang w:val="ru-RU"/>
              </w:rPr>
            </w:pPr>
            <w:r w:rsidRPr="000C6CF0">
              <w:rPr>
                <w:color w:val="000000"/>
                <w:sz w:val="20"/>
                <w:szCs w:val="20"/>
                <w:lang w:val="ru-RU"/>
              </w:rPr>
              <w:t>Одноместный стандарт</w:t>
            </w: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F27B50" w:rsidRPr="000C6CF0" w:rsidRDefault="00F27B50" w:rsidP="00BF10FB">
            <w:pPr>
              <w:pStyle w:val="af0"/>
              <w:shd w:val="clear" w:color="auto" w:fill="FFFFFF"/>
              <w:snapToGrid w:val="0"/>
              <w:jc w:val="center"/>
              <w:rPr>
                <w:color w:val="000000"/>
                <w:sz w:val="20"/>
                <w:szCs w:val="20"/>
                <w:lang w:val="ru-RU"/>
              </w:rPr>
            </w:pPr>
            <w:r w:rsidRPr="000C6CF0">
              <w:rPr>
                <w:color w:val="000000"/>
                <w:sz w:val="20"/>
                <w:szCs w:val="20"/>
                <w:lang w:val="ru-RU"/>
              </w:rPr>
              <w:t>2 кровати/ двуспальная кровать + диван</w:t>
            </w:r>
          </w:p>
        </w:tc>
      </w:tr>
      <w:tr w:rsidR="00F27B50" w:rsidRPr="000C6CF0" w:rsidTr="00BF10FB">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Гостевой дом Вилла Надежда</w:t>
            </w:r>
          </w:p>
          <w:p w:rsidR="00F27B50" w:rsidRPr="000C6CF0" w:rsidRDefault="00F27B50" w:rsidP="00BF10FB">
            <w:pPr>
              <w:pStyle w:val="af0"/>
              <w:shd w:val="clear" w:color="auto" w:fill="FFFFFF"/>
              <w:snapToGrid w:val="0"/>
              <w:rPr>
                <w:sz w:val="20"/>
                <w:szCs w:val="20"/>
                <w:lang w:val="ru-RU"/>
              </w:rPr>
            </w:pPr>
            <w:r w:rsidRPr="000C6CF0">
              <w:rPr>
                <w:sz w:val="20"/>
                <w:szCs w:val="20"/>
                <w:lang w:val="ru-RU"/>
              </w:rPr>
              <w:t>Г. Калининград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Двуспальная кровать</w:t>
            </w:r>
          </w:p>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Раздельные кровати</w:t>
            </w:r>
          </w:p>
        </w:tc>
        <w:tc>
          <w:tcPr>
            <w:tcW w:w="2402" w:type="dxa"/>
            <w:tcBorders>
              <w:top w:val="single" w:sz="4" w:space="0" w:color="auto"/>
              <w:left w:val="single" w:sz="4" w:space="0" w:color="auto"/>
              <w:bottom w:val="single" w:sz="4" w:space="0" w:color="auto"/>
              <w:right w:val="single" w:sz="4" w:space="0" w:color="auto"/>
            </w:tcBorders>
            <w:shd w:val="clear" w:color="auto" w:fill="FFFFFF"/>
          </w:tcPr>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 xml:space="preserve">Номер стандарт мини </w:t>
            </w:r>
          </w:p>
          <w:p w:rsidR="00F27B50" w:rsidRPr="000C6CF0" w:rsidRDefault="00F27B50" w:rsidP="00BF10FB">
            <w:pPr>
              <w:pStyle w:val="af0"/>
              <w:shd w:val="clear" w:color="auto" w:fill="FFFFFF"/>
              <w:snapToGrid w:val="0"/>
              <w:jc w:val="center"/>
              <w:rPr>
                <w:color w:val="000000"/>
                <w:sz w:val="20"/>
                <w:szCs w:val="20"/>
                <w:lang w:val="ru-RU"/>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Двуспальные кровати,</w:t>
            </w:r>
          </w:p>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 xml:space="preserve">раздельные кровати+ доп.место </w:t>
            </w:r>
          </w:p>
          <w:p w:rsidR="00F27B50" w:rsidRPr="000C6CF0" w:rsidRDefault="00F27B50" w:rsidP="00BF10FB">
            <w:pPr>
              <w:pStyle w:val="af0"/>
              <w:shd w:val="clear" w:color="auto" w:fill="FFFFFF"/>
              <w:snapToGrid w:val="0"/>
              <w:jc w:val="center"/>
              <w:rPr>
                <w:color w:val="000000"/>
                <w:sz w:val="20"/>
                <w:szCs w:val="20"/>
                <w:lang w:val="ru-RU"/>
              </w:rPr>
            </w:pPr>
            <w:r w:rsidRPr="000C6CF0">
              <w:rPr>
                <w:sz w:val="20"/>
                <w:szCs w:val="20"/>
                <w:lang w:val="ru-RU"/>
              </w:rPr>
              <w:t>(номер стандарт: евро-раскладушка, номер улучшенный : диван)</w:t>
            </w:r>
          </w:p>
        </w:tc>
      </w:tr>
    </w:tbl>
    <w:p w:rsidR="00F27B50" w:rsidRPr="000C6CF0" w:rsidRDefault="00F27B50" w:rsidP="00F27B50">
      <w:pPr>
        <w:rPr>
          <w:sz w:val="22"/>
          <w:szCs w:val="22"/>
          <w:lang w:val="ru-RU"/>
        </w:rPr>
      </w:pPr>
    </w:p>
    <w:tbl>
      <w:tblPr>
        <w:tblW w:w="9707"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552"/>
        <w:gridCol w:w="2402"/>
        <w:gridCol w:w="2343"/>
      </w:tblGrid>
      <w:tr w:rsidR="00F27B50" w:rsidRPr="000C6CF0" w:rsidTr="00BF10FB">
        <w:tc>
          <w:tcPr>
            <w:tcW w:w="2410" w:type="dxa"/>
            <w:tcBorders>
              <w:top w:val="single" w:sz="1" w:space="0" w:color="000000"/>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jc w:val="center"/>
              <w:rPr>
                <w:b/>
                <w:bCs/>
                <w:sz w:val="20"/>
                <w:szCs w:val="20"/>
                <w:lang w:val="ru-RU"/>
              </w:rPr>
            </w:pPr>
            <w:r w:rsidRPr="000C6CF0">
              <w:rPr>
                <w:b/>
                <w:bCs/>
                <w:sz w:val="20"/>
                <w:szCs w:val="20"/>
                <w:lang w:val="ru-RU"/>
              </w:rPr>
              <w:t>Отель</w:t>
            </w:r>
          </w:p>
        </w:tc>
        <w:tc>
          <w:tcPr>
            <w:tcW w:w="2552" w:type="dxa"/>
            <w:tcBorders>
              <w:top w:val="single" w:sz="1" w:space="0" w:color="000000"/>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jc w:val="center"/>
              <w:rPr>
                <w:b/>
                <w:bCs/>
                <w:sz w:val="20"/>
                <w:szCs w:val="20"/>
                <w:lang w:val="ru-RU"/>
              </w:rPr>
            </w:pPr>
            <w:r w:rsidRPr="000C6CF0">
              <w:rPr>
                <w:b/>
                <w:bCs/>
                <w:sz w:val="20"/>
                <w:szCs w:val="20"/>
                <w:lang w:val="ru-RU"/>
              </w:rPr>
              <w:t>двухместный</w:t>
            </w:r>
          </w:p>
        </w:tc>
        <w:tc>
          <w:tcPr>
            <w:tcW w:w="2402" w:type="dxa"/>
            <w:tcBorders>
              <w:top w:val="single" w:sz="1" w:space="0" w:color="000000"/>
              <w:left w:val="single" w:sz="1" w:space="0" w:color="000000"/>
              <w:bottom w:val="single" w:sz="1" w:space="0" w:color="000000"/>
            </w:tcBorders>
            <w:shd w:val="clear" w:color="auto" w:fill="FFFFFF"/>
          </w:tcPr>
          <w:p w:rsidR="00F27B50" w:rsidRPr="000C6CF0" w:rsidRDefault="00F27B50" w:rsidP="00BF10FB">
            <w:pPr>
              <w:pStyle w:val="af0"/>
              <w:shd w:val="clear" w:color="auto" w:fill="FFFFFF"/>
              <w:snapToGrid w:val="0"/>
              <w:jc w:val="center"/>
              <w:rPr>
                <w:b/>
                <w:bCs/>
                <w:sz w:val="20"/>
                <w:szCs w:val="20"/>
                <w:lang w:val="ru-RU"/>
              </w:rPr>
            </w:pPr>
            <w:r w:rsidRPr="000C6CF0">
              <w:rPr>
                <w:b/>
                <w:bCs/>
                <w:sz w:val="20"/>
                <w:szCs w:val="20"/>
                <w:lang w:val="ru-RU"/>
              </w:rPr>
              <w:t>одноместный</w:t>
            </w:r>
          </w:p>
        </w:tc>
        <w:tc>
          <w:tcPr>
            <w:tcW w:w="2343" w:type="dxa"/>
            <w:tcBorders>
              <w:top w:val="single" w:sz="1" w:space="0" w:color="000000"/>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hd w:val="clear" w:color="auto" w:fill="FFFFFF"/>
              <w:snapToGrid w:val="0"/>
              <w:jc w:val="center"/>
              <w:rPr>
                <w:sz w:val="28"/>
                <w:szCs w:val="28"/>
              </w:rPr>
            </w:pPr>
            <w:r w:rsidRPr="000C6CF0">
              <w:rPr>
                <w:b/>
                <w:bCs/>
                <w:sz w:val="20"/>
                <w:szCs w:val="20"/>
                <w:lang w:val="ru-RU"/>
              </w:rPr>
              <w:t>трехместный</w:t>
            </w:r>
          </w:p>
        </w:tc>
      </w:tr>
      <w:tr w:rsidR="00F27B50" w:rsidRPr="000C6CF0" w:rsidTr="00BF10FB">
        <w:trPr>
          <w:trHeight w:val="268"/>
        </w:trPr>
        <w:tc>
          <w:tcPr>
            <w:tcW w:w="2410"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Гостиница Калининград</w:t>
            </w:r>
            <w:r w:rsidRPr="000C6CF0">
              <w:rPr>
                <w:sz w:val="20"/>
                <w:szCs w:val="20"/>
              </w:rPr>
              <w:t>***</w:t>
            </w:r>
          </w:p>
          <w:p w:rsidR="00F27B50" w:rsidRPr="000C6CF0" w:rsidRDefault="00F27B50" w:rsidP="00BF10FB">
            <w:pPr>
              <w:pStyle w:val="af0"/>
              <w:shd w:val="clear" w:color="auto" w:fill="FFFFFF"/>
              <w:snapToGrid w:val="0"/>
              <w:rPr>
                <w:sz w:val="20"/>
                <w:szCs w:val="20"/>
                <w:lang w:val="ru-RU"/>
              </w:rPr>
            </w:pPr>
            <w:r w:rsidRPr="000C6CF0">
              <w:rPr>
                <w:sz w:val="20"/>
                <w:szCs w:val="20"/>
                <w:lang w:val="ru-RU"/>
              </w:rPr>
              <w:t>г. Калининград</w:t>
            </w:r>
          </w:p>
        </w:tc>
        <w:tc>
          <w:tcPr>
            <w:tcW w:w="2552"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Двуспальные кровати,</w:t>
            </w:r>
          </w:p>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раздельные кровати</w:t>
            </w:r>
          </w:p>
          <w:p w:rsidR="00F27B50" w:rsidRPr="000C6CF0" w:rsidRDefault="00F27B50" w:rsidP="00BF10FB">
            <w:pPr>
              <w:pStyle w:val="af0"/>
              <w:shd w:val="clear" w:color="auto" w:fill="FFFFFF"/>
              <w:snapToGrid w:val="0"/>
              <w:jc w:val="center"/>
              <w:rPr>
                <w:color w:val="000000"/>
                <w:sz w:val="20"/>
                <w:szCs w:val="20"/>
                <w:lang w:val="ru-RU"/>
              </w:rPr>
            </w:pPr>
            <w:r w:rsidRPr="000C6CF0">
              <w:rPr>
                <w:sz w:val="20"/>
                <w:szCs w:val="20"/>
                <w:lang w:val="ru-RU"/>
              </w:rPr>
              <w:t>(номер студия)</w:t>
            </w:r>
          </w:p>
        </w:tc>
        <w:tc>
          <w:tcPr>
            <w:tcW w:w="2402" w:type="dxa"/>
            <w:tcBorders>
              <w:left w:val="single" w:sz="1" w:space="0" w:color="000000"/>
              <w:bottom w:val="single" w:sz="1" w:space="0" w:color="000000"/>
            </w:tcBorders>
            <w:shd w:val="clear" w:color="auto" w:fill="FFFFFF"/>
          </w:tcPr>
          <w:p w:rsidR="00F27B50" w:rsidRPr="000C6CF0" w:rsidRDefault="00F27B50" w:rsidP="00BF10FB">
            <w:pPr>
              <w:pStyle w:val="af0"/>
              <w:shd w:val="clear" w:color="auto" w:fill="FFFFFF"/>
              <w:snapToGrid w:val="0"/>
              <w:jc w:val="center"/>
              <w:rPr>
                <w:color w:val="000000"/>
                <w:sz w:val="20"/>
                <w:szCs w:val="20"/>
                <w:lang w:val="ru-RU"/>
              </w:rPr>
            </w:pPr>
            <w:r w:rsidRPr="000C6CF0">
              <w:rPr>
                <w:color w:val="000000"/>
                <w:sz w:val="20"/>
                <w:szCs w:val="20"/>
                <w:lang w:val="ru-RU"/>
              </w:rPr>
              <w:t>Одноместный номер</w:t>
            </w:r>
          </w:p>
        </w:tc>
        <w:tc>
          <w:tcPr>
            <w:tcW w:w="234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hd w:val="clear" w:color="auto" w:fill="FFFFFF"/>
              <w:snapToGrid w:val="0"/>
              <w:jc w:val="center"/>
              <w:rPr>
                <w:color w:val="000000"/>
                <w:sz w:val="20"/>
                <w:szCs w:val="20"/>
                <w:lang w:val="ru-RU"/>
              </w:rPr>
            </w:pPr>
            <w:r w:rsidRPr="000C6CF0">
              <w:rPr>
                <w:color w:val="000000"/>
                <w:sz w:val="20"/>
                <w:szCs w:val="20"/>
                <w:lang w:val="ru-RU"/>
              </w:rPr>
              <w:t>2 кровати/ двуспальная кровать + диван</w:t>
            </w:r>
          </w:p>
          <w:p w:rsidR="00F27B50" w:rsidRPr="000C6CF0" w:rsidRDefault="00F27B50" w:rsidP="00BF10FB">
            <w:pPr>
              <w:pStyle w:val="af0"/>
              <w:shd w:val="clear" w:color="auto" w:fill="FFFFFF"/>
              <w:snapToGrid w:val="0"/>
              <w:jc w:val="center"/>
              <w:rPr>
                <w:sz w:val="28"/>
                <w:szCs w:val="28"/>
                <w:lang w:val="ru-RU"/>
              </w:rPr>
            </w:pPr>
            <w:r w:rsidRPr="000C6CF0">
              <w:rPr>
                <w:color w:val="000000"/>
                <w:sz w:val="20"/>
                <w:szCs w:val="20"/>
                <w:lang w:val="ru-RU"/>
              </w:rPr>
              <w:t>(номер студия)</w:t>
            </w:r>
          </w:p>
        </w:tc>
      </w:tr>
      <w:tr w:rsidR="00F27B50" w:rsidRPr="000C6CF0" w:rsidTr="00BF10FB">
        <w:trPr>
          <w:trHeight w:val="268"/>
        </w:trPr>
        <w:tc>
          <w:tcPr>
            <w:tcW w:w="2410"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Гостиница Холидей Инн****</w:t>
            </w:r>
          </w:p>
          <w:p w:rsidR="00F27B50" w:rsidRPr="000C6CF0" w:rsidRDefault="00F27B50" w:rsidP="00BF10FB">
            <w:pPr>
              <w:pStyle w:val="af0"/>
              <w:shd w:val="clear" w:color="auto" w:fill="FFFFFF"/>
              <w:snapToGrid w:val="0"/>
              <w:rPr>
                <w:sz w:val="20"/>
                <w:szCs w:val="20"/>
                <w:lang w:val="ru-RU"/>
              </w:rPr>
            </w:pPr>
            <w:r w:rsidRPr="000C6CF0">
              <w:rPr>
                <w:sz w:val="20"/>
                <w:szCs w:val="20"/>
                <w:lang w:val="ru-RU"/>
              </w:rPr>
              <w:t>г. Калининград</w:t>
            </w:r>
          </w:p>
        </w:tc>
        <w:tc>
          <w:tcPr>
            <w:tcW w:w="2552"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Двуспальная кровать,</w:t>
            </w:r>
          </w:p>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раздельные кровати</w:t>
            </w:r>
          </w:p>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(вид на город)</w:t>
            </w:r>
          </w:p>
        </w:tc>
        <w:tc>
          <w:tcPr>
            <w:tcW w:w="2402" w:type="dxa"/>
            <w:tcBorders>
              <w:left w:val="single" w:sz="1" w:space="0" w:color="000000"/>
              <w:bottom w:val="single" w:sz="1" w:space="0" w:color="000000"/>
            </w:tcBorders>
            <w:shd w:val="clear" w:color="auto" w:fill="FFFFFF"/>
          </w:tcPr>
          <w:p w:rsidR="00F27B50" w:rsidRPr="000C6CF0" w:rsidRDefault="00F27B50" w:rsidP="00BF10FB">
            <w:pPr>
              <w:pStyle w:val="af0"/>
              <w:shd w:val="clear" w:color="auto" w:fill="FFFFFF"/>
              <w:snapToGrid w:val="0"/>
              <w:jc w:val="center"/>
              <w:rPr>
                <w:color w:val="000000"/>
                <w:sz w:val="20"/>
                <w:szCs w:val="20"/>
                <w:lang w:val="ru-RU"/>
              </w:rPr>
            </w:pPr>
            <w:r w:rsidRPr="000C6CF0">
              <w:rPr>
                <w:color w:val="000000"/>
                <w:sz w:val="20"/>
                <w:szCs w:val="20"/>
                <w:lang w:val="ru-RU"/>
              </w:rPr>
              <w:t>Одноместное размещение в двухместном номере</w:t>
            </w:r>
          </w:p>
        </w:tc>
        <w:tc>
          <w:tcPr>
            <w:tcW w:w="234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hd w:val="clear" w:color="auto" w:fill="FFFFFF"/>
              <w:snapToGrid w:val="0"/>
              <w:jc w:val="center"/>
              <w:rPr>
                <w:sz w:val="20"/>
                <w:szCs w:val="20"/>
                <w:lang w:val="ru-RU"/>
              </w:rPr>
            </w:pPr>
            <w:r w:rsidRPr="000C6CF0">
              <w:rPr>
                <w:sz w:val="20"/>
                <w:szCs w:val="20"/>
                <w:lang w:val="ru-RU"/>
              </w:rPr>
              <w:t>Двуспальная кровать,</w:t>
            </w:r>
          </w:p>
          <w:p w:rsidR="00F27B50" w:rsidRPr="000C6CF0" w:rsidRDefault="00F27B50" w:rsidP="00BF10FB">
            <w:pPr>
              <w:pStyle w:val="af0"/>
              <w:shd w:val="clear" w:color="auto" w:fill="FFFFFF"/>
              <w:snapToGrid w:val="0"/>
              <w:jc w:val="center"/>
              <w:rPr>
                <w:color w:val="000000"/>
                <w:sz w:val="20"/>
                <w:szCs w:val="20"/>
                <w:lang w:val="ru-RU"/>
              </w:rPr>
            </w:pPr>
            <w:r w:rsidRPr="000C6CF0">
              <w:rPr>
                <w:sz w:val="20"/>
                <w:szCs w:val="20"/>
                <w:lang w:val="ru-RU"/>
              </w:rPr>
              <w:t>раздельные кровати</w:t>
            </w:r>
            <w:r w:rsidRPr="000C6CF0">
              <w:rPr>
                <w:color w:val="000000"/>
                <w:sz w:val="20"/>
                <w:szCs w:val="20"/>
                <w:lang w:val="ru-RU"/>
              </w:rPr>
              <w:t xml:space="preserve"> + диван или евро-раскладушка</w:t>
            </w:r>
          </w:p>
          <w:p w:rsidR="00F27B50" w:rsidRPr="000C6CF0" w:rsidRDefault="00F27B50" w:rsidP="00BF10FB">
            <w:pPr>
              <w:pStyle w:val="af0"/>
              <w:shd w:val="clear" w:color="auto" w:fill="FFFFFF"/>
              <w:snapToGrid w:val="0"/>
              <w:jc w:val="center"/>
              <w:rPr>
                <w:color w:val="000000"/>
                <w:sz w:val="20"/>
                <w:szCs w:val="20"/>
                <w:lang w:val="ru-RU"/>
              </w:rPr>
            </w:pPr>
            <w:r w:rsidRPr="000C6CF0">
              <w:rPr>
                <w:color w:val="000000"/>
                <w:sz w:val="20"/>
                <w:szCs w:val="20"/>
                <w:lang w:val="ru-RU"/>
              </w:rPr>
              <w:t>(Номер экзекьютив)</w:t>
            </w:r>
          </w:p>
        </w:tc>
      </w:tr>
    </w:tbl>
    <w:p w:rsidR="00F27B50" w:rsidRPr="000C6CF0" w:rsidRDefault="00F27B50" w:rsidP="00F27B50">
      <w:pPr>
        <w:pStyle w:val="af0"/>
        <w:snapToGrid w:val="0"/>
        <w:jc w:val="both"/>
        <w:rPr>
          <w:color w:val="000000"/>
          <w:sz w:val="22"/>
          <w:szCs w:val="22"/>
          <w:lang w:val="ru-RU"/>
        </w:rPr>
      </w:pPr>
    </w:p>
    <w:p w:rsidR="00F27B50" w:rsidRPr="000C6CF0" w:rsidRDefault="00F27B50" w:rsidP="00F27B50">
      <w:pPr>
        <w:pStyle w:val="af0"/>
        <w:snapToGrid w:val="0"/>
        <w:jc w:val="both"/>
        <w:rPr>
          <w:color w:val="000000"/>
          <w:sz w:val="22"/>
          <w:szCs w:val="22"/>
          <w:lang w:val="ru-RU"/>
        </w:rPr>
      </w:pPr>
    </w:p>
    <w:p w:rsidR="00F27B50" w:rsidRPr="000C6CF0" w:rsidRDefault="00F27B50" w:rsidP="00F27B50">
      <w:pPr>
        <w:widowControl/>
        <w:snapToGrid w:val="0"/>
        <w:jc w:val="both"/>
        <w:rPr>
          <w:rStyle w:val="a7"/>
          <w:color w:val="000000"/>
          <w:sz w:val="22"/>
          <w:szCs w:val="22"/>
          <w:lang w:val="ru-RU"/>
        </w:rPr>
      </w:pPr>
      <w:r w:rsidRPr="000C6CF0">
        <w:rPr>
          <w:rStyle w:val="a7"/>
          <w:color w:val="000000"/>
          <w:sz w:val="22"/>
          <w:szCs w:val="22"/>
          <w:lang w:val="ru-RU"/>
        </w:rPr>
        <w:t xml:space="preserve">Внимание: в программе прописано точное время начала экскурсий (время местное).   Убедительная просьба не опаздывать, автобус отправляется по расписанию. </w:t>
      </w:r>
    </w:p>
    <w:p w:rsidR="00F27B50" w:rsidRPr="000C6CF0" w:rsidRDefault="00F27B50" w:rsidP="00F27B50">
      <w:pPr>
        <w:widowControl/>
        <w:snapToGrid w:val="0"/>
        <w:jc w:val="both"/>
        <w:rPr>
          <w:b/>
          <w:bCs/>
          <w:color w:val="000000"/>
          <w:sz w:val="22"/>
          <w:szCs w:val="22"/>
          <w:lang w:val="ru-RU"/>
        </w:rPr>
      </w:pPr>
    </w:p>
    <w:tbl>
      <w:tblPr>
        <w:tblW w:w="10574" w:type="dxa"/>
        <w:tblInd w:w="-708" w:type="dxa"/>
        <w:tblLayout w:type="fixed"/>
        <w:tblCellMar>
          <w:left w:w="0" w:type="dxa"/>
          <w:right w:w="0" w:type="dxa"/>
        </w:tblCellMar>
        <w:tblLook w:val="0000" w:firstRow="0" w:lastRow="0" w:firstColumn="0" w:lastColumn="0" w:noHBand="0" w:noVBand="0"/>
      </w:tblPr>
      <w:tblGrid>
        <w:gridCol w:w="1418"/>
        <w:gridCol w:w="9156"/>
      </w:tblGrid>
      <w:tr w:rsidR="00F27B50" w:rsidRPr="000C6CF0" w:rsidTr="00BF10FB">
        <w:tc>
          <w:tcPr>
            <w:tcW w:w="1418" w:type="dxa"/>
            <w:tcBorders>
              <w:top w:val="single" w:sz="1" w:space="0" w:color="000000"/>
              <w:left w:val="single" w:sz="1" w:space="0" w:color="000000"/>
              <w:bottom w:val="single" w:sz="1" w:space="0" w:color="000000"/>
            </w:tcBorders>
            <w:shd w:val="clear" w:color="auto" w:fill="auto"/>
          </w:tcPr>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r w:rsidRPr="000C6CF0">
              <w:rPr>
                <w:b/>
                <w:bCs/>
                <w:color w:val="000000"/>
                <w:sz w:val="20"/>
                <w:szCs w:val="22"/>
                <w:lang w:val="ru-RU"/>
              </w:rPr>
              <w:t>понедельник</w:t>
            </w:r>
          </w:p>
        </w:tc>
        <w:tc>
          <w:tcPr>
            <w:tcW w:w="9156" w:type="dxa"/>
            <w:tcBorders>
              <w:top w:val="single" w:sz="1" w:space="0" w:color="000000"/>
              <w:left w:val="single" w:sz="1" w:space="0" w:color="000000"/>
              <w:bottom w:val="single" w:sz="1" w:space="0" w:color="000000"/>
              <w:right w:val="single" w:sz="1" w:space="0" w:color="000000"/>
            </w:tcBorders>
            <w:shd w:val="clear" w:color="auto" w:fill="auto"/>
          </w:tcPr>
          <w:p w:rsidR="00F27B50" w:rsidRPr="000C6CF0" w:rsidRDefault="00F27B50" w:rsidP="00BF10FB">
            <w:pPr>
              <w:snapToGrid w:val="0"/>
              <w:ind w:right="57"/>
              <w:jc w:val="both"/>
              <w:rPr>
                <w:b/>
                <w:color w:val="000000"/>
                <w:sz w:val="20"/>
                <w:szCs w:val="20"/>
                <w:u w:val="single"/>
                <w:lang w:val="ru-RU"/>
              </w:rPr>
            </w:pPr>
            <w:r w:rsidRPr="000C6CF0">
              <w:rPr>
                <w:b/>
                <w:color w:val="000000"/>
                <w:sz w:val="20"/>
                <w:szCs w:val="20"/>
                <w:u w:val="single"/>
                <w:lang w:val="ru-RU"/>
              </w:rPr>
              <w:t>Экскурсия «Калининград-город-крепость», 5-6 ч.</w:t>
            </w:r>
          </w:p>
          <w:p w:rsidR="00F27B50" w:rsidRPr="000C6CF0" w:rsidRDefault="00F27B50" w:rsidP="00BF10FB">
            <w:pPr>
              <w:pStyle w:val="af2"/>
              <w:shd w:val="clear" w:color="auto" w:fill="FFFFFF"/>
              <w:spacing w:before="0" w:after="0"/>
              <w:ind w:left="57" w:right="57"/>
              <w:jc w:val="both"/>
              <w:rPr>
                <w:b/>
                <w:color w:val="000000"/>
                <w:sz w:val="20"/>
                <w:szCs w:val="20"/>
                <w:u w:val="single"/>
              </w:rPr>
            </w:pPr>
          </w:p>
          <w:p w:rsidR="00F27B50" w:rsidRPr="000C6CF0" w:rsidRDefault="00F27B50" w:rsidP="00BF10FB">
            <w:pPr>
              <w:pStyle w:val="af0"/>
              <w:widowControl/>
              <w:shd w:val="clear" w:color="auto" w:fill="FFFFFF"/>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09:40 посадка от гостиницы Турист (ул. А. Невского 53)</w:t>
            </w:r>
          </w:p>
          <w:p w:rsidR="00F27B50" w:rsidRPr="000C6CF0" w:rsidRDefault="00F27B50" w:rsidP="00BF10FB">
            <w:pPr>
              <w:pStyle w:val="af0"/>
              <w:widowControl/>
              <w:shd w:val="clear" w:color="auto" w:fill="FFFFFF"/>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10:00 посадка от гостиницы Калининград (Ленинский пр. 81)</w:t>
            </w:r>
          </w:p>
          <w:p w:rsidR="00F27B50" w:rsidRPr="000C6CF0" w:rsidRDefault="00F27B50" w:rsidP="00BF10FB">
            <w:pPr>
              <w:pStyle w:val="af0"/>
              <w:widowControl/>
              <w:shd w:val="clear" w:color="auto" w:fill="FFFFFF"/>
              <w:snapToGrid w:val="0"/>
              <w:ind w:left="57" w:right="57"/>
              <w:jc w:val="both"/>
              <w:rPr>
                <w:rStyle w:val="a7"/>
                <w:b w:val="0"/>
                <w:bCs w:val="0"/>
                <w:color w:val="000000"/>
                <w:sz w:val="20"/>
                <w:szCs w:val="20"/>
                <w:lang w:val="ru-RU"/>
              </w:rPr>
            </w:pPr>
          </w:p>
          <w:p w:rsidR="00F27B50" w:rsidRPr="000C6CF0" w:rsidRDefault="00F27B50" w:rsidP="00BF10FB">
            <w:pPr>
              <w:pStyle w:val="af2"/>
              <w:shd w:val="clear" w:color="auto" w:fill="FFFFFF"/>
              <w:spacing w:before="0" w:after="0"/>
              <w:ind w:left="57" w:right="57"/>
              <w:jc w:val="both"/>
              <w:rPr>
                <w:color w:val="000000"/>
                <w:sz w:val="20"/>
                <w:szCs w:val="20"/>
              </w:rPr>
            </w:pPr>
            <w:r w:rsidRPr="000C6CF0">
              <w:rPr>
                <w:b/>
                <w:color w:val="000000"/>
                <w:sz w:val="20"/>
                <w:szCs w:val="20"/>
              </w:rPr>
              <w:t xml:space="preserve">(Трехмерная панорама «Кенигсберг-45. Последний штурм», форт №5 «Король Фридрих Вильгельм </w:t>
            </w:r>
            <w:r w:rsidRPr="000C6CF0">
              <w:rPr>
                <w:b/>
                <w:color w:val="000000"/>
                <w:sz w:val="20"/>
                <w:szCs w:val="20"/>
                <w:lang w:val="en-US"/>
              </w:rPr>
              <w:t>III</w:t>
            </w:r>
            <w:r w:rsidRPr="000C6CF0">
              <w:rPr>
                <w:b/>
                <w:color w:val="000000"/>
                <w:sz w:val="20"/>
                <w:szCs w:val="20"/>
              </w:rPr>
              <w:t>»)</w:t>
            </w:r>
          </w:p>
          <w:p w:rsidR="00F27B50" w:rsidRPr="000C6CF0" w:rsidRDefault="00F27B50" w:rsidP="00BF10FB">
            <w:pPr>
              <w:ind w:left="57" w:right="57"/>
              <w:jc w:val="both"/>
              <w:rPr>
                <w:color w:val="000000"/>
                <w:sz w:val="20"/>
                <w:szCs w:val="20"/>
                <w:lang w:val="ru-RU"/>
              </w:rPr>
            </w:pPr>
            <w:r w:rsidRPr="000C6CF0">
              <w:rPr>
                <w:color w:val="000000"/>
                <w:sz w:val="20"/>
                <w:szCs w:val="20"/>
                <w:lang w:val="ru-RU"/>
              </w:rPr>
              <w:t>На протяжении всей своей многовековой истории Кёнигсберг являлся городом-крепостью и оставался неприступным вплоть до апреля 1945 года. Сохранившиеся в Калининграде городские ворота, башни, бастионы и форты являются образцами блестящего воплощения самой современной военно-инженерной мысли в Европе прошлых лет. Вас ожидает увлекательная экскурсия с проездом вдоль оборонительных укреплений внутреннего оборонительного кольца города: оборонительный вал, ров, башня Дона, бастион Обертайх, казарма Кронпринц, бастион Грольман и, конечно, ворота города.</w:t>
            </w:r>
          </w:p>
          <w:p w:rsidR="00F27B50" w:rsidRPr="000C6CF0" w:rsidRDefault="00F27B50" w:rsidP="00BF10FB">
            <w:pPr>
              <w:ind w:left="57" w:right="57"/>
              <w:jc w:val="both"/>
              <w:rPr>
                <w:color w:val="000000"/>
                <w:sz w:val="20"/>
                <w:szCs w:val="20"/>
                <w:lang w:val="ru-RU"/>
              </w:rPr>
            </w:pPr>
            <w:r w:rsidRPr="000C6CF0">
              <w:rPr>
                <w:color w:val="000000"/>
                <w:sz w:val="20"/>
                <w:szCs w:val="20"/>
                <w:lang w:val="ru-RU"/>
              </w:rPr>
              <w:t xml:space="preserve">Посещение трёхмерной панорамы "Кёнигсберг-45. Последний штурм" в историко-художественном музее г. Калининграда,  уникальная возможность под грохот орудий и звуки стрельбы оказаться в центре </w:t>
            </w:r>
            <w:r w:rsidRPr="000C6CF0">
              <w:rPr>
                <w:color w:val="000000"/>
                <w:sz w:val="20"/>
                <w:szCs w:val="20"/>
                <w:lang w:val="ru-RU"/>
              </w:rPr>
              <w:lastRenderedPageBreak/>
              <w:t>Кёнигсберга во время штурма  города советскими войсками а апреле 1945 года. Вы будете наблюдать панораму не со стороны, а окажетесь внутри, в самой гуще событий.</w:t>
            </w:r>
          </w:p>
          <w:p w:rsidR="00F27B50" w:rsidRPr="000C6CF0" w:rsidRDefault="00F27B50" w:rsidP="00BF10FB">
            <w:pPr>
              <w:ind w:left="57" w:right="57"/>
              <w:jc w:val="both"/>
              <w:rPr>
                <w:color w:val="000000"/>
                <w:sz w:val="20"/>
                <w:szCs w:val="20"/>
                <w:lang w:val="ru-RU"/>
              </w:rPr>
            </w:pPr>
            <w:r w:rsidRPr="000C6CF0">
              <w:rPr>
                <w:color w:val="000000"/>
                <w:sz w:val="20"/>
                <w:szCs w:val="20"/>
                <w:lang w:val="ru-RU"/>
              </w:rPr>
              <w:t xml:space="preserve">Вы увидите памятник Героям Первой Мировой Войны и мемориал «1200 гвардейцам»- главный памятник героям Второй мировой войны в Калининграде, прогуляетесь по парку Победы. </w:t>
            </w:r>
          </w:p>
          <w:p w:rsidR="00F27B50" w:rsidRPr="000C6CF0" w:rsidRDefault="00F27B50" w:rsidP="00BF10FB">
            <w:pPr>
              <w:ind w:left="57" w:right="57"/>
              <w:jc w:val="both"/>
              <w:rPr>
                <w:color w:val="000000"/>
                <w:sz w:val="20"/>
                <w:szCs w:val="20"/>
                <w:lang w:val="ru-RU"/>
              </w:rPr>
            </w:pPr>
            <w:r w:rsidRPr="000C6CF0">
              <w:rPr>
                <w:color w:val="000000"/>
                <w:sz w:val="20"/>
                <w:szCs w:val="20"/>
                <w:lang w:val="ru-RU"/>
              </w:rPr>
              <w:t xml:space="preserve">А затем побываете на линии внешней линии обороны Кёнигсберга и посетите один из фортов города. </w:t>
            </w:r>
          </w:p>
          <w:p w:rsidR="00F27B50" w:rsidRPr="000C6CF0" w:rsidRDefault="00F27B50" w:rsidP="00BF10FB">
            <w:pPr>
              <w:ind w:left="57" w:right="57"/>
              <w:jc w:val="both"/>
              <w:rPr>
                <w:color w:val="000000"/>
                <w:sz w:val="20"/>
                <w:szCs w:val="22"/>
                <w:lang w:val="ru-RU"/>
              </w:rPr>
            </w:pPr>
            <w:r w:rsidRPr="000C6CF0">
              <w:rPr>
                <w:b/>
                <w:bCs/>
                <w:color w:val="000000"/>
                <w:sz w:val="20"/>
                <w:szCs w:val="20"/>
                <w:lang w:val="ru-RU"/>
              </w:rPr>
              <w:t xml:space="preserve">Посещение форта №5 «Король Фридрих Вильгельм </w:t>
            </w:r>
            <w:r w:rsidRPr="000C6CF0">
              <w:rPr>
                <w:b/>
                <w:bCs/>
                <w:color w:val="000000"/>
                <w:sz w:val="20"/>
                <w:szCs w:val="20"/>
              </w:rPr>
              <w:t>III</w:t>
            </w:r>
            <w:r w:rsidRPr="000C6CF0">
              <w:rPr>
                <w:b/>
                <w:bCs/>
                <w:color w:val="000000"/>
                <w:sz w:val="20"/>
                <w:szCs w:val="20"/>
                <w:lang w:val="ru-RU"/>
              </w:rPr>
              <w:t>».</w:t>
            </w:r>
            <w:r w:rsidRPr="000C6CF0">
              <w:rPr>
                <w:color w:val="000000"/>
                <w:sz w:val="20"/>
                <w:szCs w:val="20"/>
                <w:lang w:val="ru-RU"/>
              </w:rPr>
              <w:t xml:space="preserve"> Этот хорошо сохранившийся форт поразит вас мощью своих стен и хитроумностью устройства таких крепостей.</w:t>
            </w:r>
          </w:p>
          <w:p w:rsidR="00F27B50" w:rsidRPr="000C6CF0" w:rsidRDefault="00F27B50" w:rsidP="00BF10FB">
            <w:pPr>
              <w:pStyle w:val="a9"/>
              <w:widowControl/>
              <w:snapToGrid w:val="0"/>
              <w:spacing w:after="0"/>
              <w:ind w:right="57"/>
              <w:jc w:val="both"/>
              <w:rPr>
                <w:sz w:val="20"/>
                <w:szCs w:val="22"/>
                <w:lang w:val="ru-RU"/>
              </w:rPr>
            </w:pPr>
          </w:p>
        </w:tc>
      </w:tr>
      <w:tr w:rsidR="00F27B50" w:rsidRPr="000C6CF0" w:rsidTr="00BF10FB">
        <w:tc>
          <w:tcPr>
            <w:tcW w:w="1418"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r w:rsidRPr="000C6CF0">
              <w:rPr>
                <w:b/>
                <w:bCs/>
                <w:color w:val="000000"/>
                <w:sz w:val="20"/>
                <w:szCs w:val="22"/>
                <w:lang w:val="ru-RU"/>
              </w:rPr>
              <w:t>Вторник</w:t>
            </w:r>
          </w:p>
          <w:p w:rsidR="00F27B50" w:rsidRPr="000C6CF0" w:rsidRDefault="00F27B50" w:rsidP="00BF10FB">
            <w:pPr>
              <w:pStyle w:val="af0"/>
              <w:snapToGrid w:val="0"/>
              <w:jc w:val="center"/>
              <w:rPr>
                <w:b/>
                <w:bCs/>
                <w:color w:val="000000"/>
                <w:sz w:val="20"/>
                <w:szCs w:val="22"/>
                <w:lang w:val="ru-RU"/>
              </w:rPr>
            </w:pPr>
            <w:r w:rsidRPr="000C6CF0">
              <w:rPr>
                <w:b/>
                <w:bCs/>
                <w:color w:val="000000"/>
                <w:sz w:val="20"/>
                <w:szCs w:val="22"/>
                <w:lang w:val="ru-RU"/>
              </w:rPr>
              <w:t xml:space="preserve"> </w:t>
            </w:r>
          </w:p>
        </w:tc>
        <w:tc>
          <w:tcPr>
            <w:tcW w:w="9156" w:type="dxa"/>
            <w:tcBorders>
              <w:left w:val="single" w:sz="1" w:space="0" w:color="000000"/>
              <w:bottom w:val="single" w:sz="1" w:space="0" w:color="000000"/>
              <w:right w:val="single" w:sz="1" w:space="0" w:color="000000"/>
            </w:tcBorders>
            <w:shd w:val="clear" w:color="auto" w:fill="auto"/>
          </w:tcPr>
          <w:p w:rsidR="00F27B50" w:rsidRPr="000C6CF0" w:rsidRDefault="00F27B50" w:rsidP="00BF10FB">
            <w:pPr>
              <w:pStyle w:val="af0"/>
              <w:snapToGrid w:val="0"/>
              <w:ind w:left="57" w:right="57"/>
              <w:jc w:val="both"/>
              <w:rPr>
                <w:b/>
                <w:bCs/>
                <w:color w:val="000000"/>
                <w:sz w:val="20"/>
                <w:szCs w:val="22"/>
                <w:lang w:val="ru-RU"/>
              </w:rPr>
            </w:pPr>
            <w:r w:rsidRPr="000C6CF0">
              <w:rPr>
                <w:b/>
                <w:bCs/>
                <w:color w:val="000000"/>
                <w:sz w:val="20"/>
                <w:szCs w:val="22"/>
                <w:lang w:val="ru-RU"/>
              </w:rPr>
              <w:t>На выбор одна экскурсия:</w:t>
            </w:r>
          </w:p>
          <w:p w:rsidR="00F27B50" w:rsidRPr="000C6CF0" w:rsidRDefault="00F27B50" w:rsidP="00BF10FB">
            <w:pPr>
              <w:pStyle w:val="af0"/>
              <w:snapToGrid w:val="0"/>
              <w:ind w:left="57" w:right="57"/>
              <w:jc w:val="both"/>
              <w:rPr>
                <w:b/>
                <w:bCs/>
                <w:color w:val="000000"/>
                <w:sz w:val="20"/>
                <w:szCs w:val="22"/>
                <w:u w:val="single"/>
                <w:lang w:val="ru-RU"/>
              </w:rPr>
            </w:pPr>
          </w:p>
          <w:p w:rsidR="00F27B50" w:rsidRPr="000C6CF0" w:rsidRDefault="00F27B50" w:rsidP="00BF10FB">
            <w:pPr>
              <w:pStyle w:val="af2"/>
              <w:shd w:val="clear" w:color="auto" w:fill="FFFFFF"/>
              <w:spacing w:before="0" w:after="0"/>
              <w:ind w:left="57" w:right="57"/>
              <w:jc w:val="both"/>
              <w:rPr>
                <w:rStyle w:val="a7"/>
                <w:color w:val="000000"/>
                <w:sz w:val="20"/>
                <w:szCs w:val="20"/>
              </w:rPr>
            </w:pPr>
            <w:r w:rsidRPr="000C6CF0">
              <w:rPr>
                <w:rStyle w:val="a7"/>
                <w:color w:val="000000"/>
                <w:sz w:val="20"/>
                <w:szCs w:val="20"/>
                <w:u w:val="single"/>
              </w:rPr>
              <w:t>Поездка в Свято-Елисаветинский женский монастырь</w:t>
            </w:r>
            <w:r w:rsidRPr="000C6CF0">
              <w:rPr>
                <w:rStyle w:val="a7"/>
                <w:color w:val="000000"/>
                <w:sz w:val="20"/>
                <w:szCs w:val="20"/>
              </w:rPr>
              <w:t>, 8ч</w:t>
            </w:r>
          </w:p>
          <w:p w:rsidR="00F27B50" w:rsidRPr="000C6CF0" w:rsidRDefault="00F27B50" w:rsidP="00BF10FB">
            <w:pPr>
              <w:pStyle w:val="af2"/>
              <w:shd w:val="clear" w:color="auto" w:fill="FFFFFF"/>
              <w:spacing w:before="0" w:after="0"/>
              <w:ind w:left="57" w:right="57"/>
              <w:jc w:val="both"/>
              <w:rPr>
                <w:rStyle w:val="a7"/>
                <w:b w:val="0"/>
                <w:bCs w:val="0"/>
                <w:color w:val="000000"/>
                <w:sz w:val="20"/>
                <w:szCs w:val="22"/>
              </w:rPr>
            </w:pPr>
            <w:r w:rsidRPr="000C6CF0">
              <w:rPr>
                <w:rStyle w:val="a7"/>
                <w:b w:val="0"/>
                <w:bCs w:val="0"/>
                <w:color w:val="000000"/>
                <w:sz w:val="20"/>
                <w:szCs w:val="22"/>
              </w:rPr>
              <w:t>10:20 посадка от гостиницы Турист (ул. А. Невского 53)</w:t>
            </w:r>
            <w:r w:rsidRPr="000C6CF0">
              <w:rPr>
                <w:color w:val="000000"/>
                <w:sz w:val="20"/>
                <w:szCs w:val="22"/>
              </w:rPr>
              <w:t xml:space="preserve"> </w:t>
            </w:r>
            <w:r w:rsidRPr="000C6CF0">
              <w:rPr>
                <w:color w:val="000000"/>
                <w:sz w:val="20"/>
                <w:szCs w:val="22"/>
              </w:rPr>
              <w:br/>
            </w:r>
            <w:r w:rsidRPr="000C6CF0">
              <w:rPr>
                <w:rStyle w:val="a7"/>
                <w:b w:val="0"/>
                <w:bCs w:val="0"/>
                <w:color w:val="000000"/>
                <w:sz w:val="20"/>
                <w:szCs w:val="22"/>
              </w:rPr>
              <w:t>10:40 посадка от гостиницы Калининград (Ленинский пр-т 81)</w:t>
            </w:r>
          </w:p>
          <w:p w:rsidR="00F27B50" w:rsidRPr="000C6CF0" w:rsidRDefault="00F27B50" w:rsidP="00BF10FB">
            <w:pPr>
              <w:pStyle w:val="af2"/>
              <w:shd w:val="clear" w:color="auto" w:fill="FFFFFF"/>
              <w:spacing w:before="0" w:after="0"/>
              <w:ind w:left="57" w:right="57"/>
              <w:jc w:val="both"/>
              <w:rPr>
                <w:color w:val="000000"/>
                <w:sz w:val="20"/>
                <w:szCs w:val="22"/>
              </w:rPr>
            </w:pPr>
            <w:r w:rsidRPr="000C6CF0">
              <w:rPr>
                <w:color w:val="000000"/>
                <w:sz w:val="20"/>
                <w:szCs w:val="22"/>
              </w:rPr>
              <w:t>Маршрут: г. Славск</w:t>
            </w:r>
          </w:p>
          <w:p w:rsidR="00F27B50" w:rsidRPr="000C6CF0" w:rsidRDefault="00F27B50" w:rsidP="00BF10FB">
            <w:pPr>
              <w:pStyle w:val="af2"/>
              <w:shd w:val="clear" w:color="auto" w:fill="FFFFFF"/>
              <w:spacing w:before="0" w:after="0"/>
              <w:ind w:left="57" w:right="57"/>
              <w:jc w:val="both"/>
              <w:rPr>
                <w:color w:val="000000"/>
                <w:sz w:val="20"/>
                <w:szCs w:val="22"/>
              </w:rPr>
            </w:pPr>
          </w:p>
          <w:p w:rsidR="00F27B50" w:rsidRPr="000C6CF0" w:rsidRDefault="00F27B50" w:rsidP="00BF10FB">
            <w:pPr>
              <w:widowControl/>
              <w:suppressAutoHyphens w:val="0"/>
              <w:rPr>
                <w:rFonts w:eastAsia="Times New Roman"/>
                <w:kern w:val="0"/>
                <w:sz w:val="28"/>
                <w:szCs w:val="28"/>
                <w:lang w:val="ru-RU" w:eastAsia="ru-RU"/>
              </w:rPr>
            </w:pPr>
            <w:r w:rsidRPr="000C6CF0">
              <w:rPr>
                <w:rFonts w:eastAsia="Times New Roman"/>
                <w:color w:val="000000"/>
                <w:kern w:val="0"/>
                <w:sz w:val="20"/>
                <w:szCs w:val="20"/>
                <w:lang w:val="ru-RU" w:eastAsia="ru-RU"/>
              </w:rPr>
              <w:t>20  лет назад ,  на окруженном  лесом пустыре, появился небольшой храм .зажглась первая лампада зазвучала молитва. А сегодня золотые купола  церквей  архитектурного ансамбля  женского монастыря  в честь преподобномученицы Великой княгини Елисаветы, являет собой форпост православия  на западных границах России</w:t>
            </w:r>
          </w:p>
          <w:p w:rsidR="00F27B50" w:rsidRPr="000C6CF0" w:rsidRDefault="00F27B50" w:rsidP="00BF10FB">
            <w:pPr>
              <w:widowControl/>
              <w:suppressAutoHyphens w:val="0"/>
              <w:rPr>
                <w:rFonts w:eastAsia="Times New Roman"/>
                <w:kern w:val="0"/>
                <w:sz w:val="28"/>
                <w:szCs w:val="28"/>
                <w:lang w:val="ru-RU" w:eastAsia="ru-RU"/>
              </w:rPr>
            </w:pPr>
            <w:r w:rsidRPr="000C6CF0">
              <w:rPr>
                <w:rFonts w:eastAsia="Times New Roman"/>
                <w:color w:val="000000"/>
                <w:kern w:val="0"/>
                <w:sz w:val="20"/>
                <w:szCs w:val="20"/>
                <w:lang w:val="ru-RU" w:eastAsia="ru-RU"/>
              </w:rPr>
              <w:t>Во время посещения монастыря специально подготовленный экскурсовод познакомит   с канонами монастырской жизни, Вы посетите действующие храмы, галерею- музей Великой Княгини Елисаветы  и царственных мучеников -страстотерпцев, святые источники  с оборудованными купелями . В монастырской лавке можно приобрести освященные иконы, поминальные свечи, памятные сувениры, целебные травы.</w:t>
            </w:r>
          </w:p>
          <w:p w:rsidR="00F27B50" w:rsidRPr="000C6CF0" w:rsidRDefault="00F27B50" w:rsidP="00BF10FB">
            <w:pPr>
              <w:widowControl/>
              <w:suppressAutoHyphens w:val="0"/>
              <w:rPr>
                <w:rFonts w:eastAsia="Times New Roman"/>
                <w:kern w:val="0"/>
                <w:sz w:val="28"/>
                <w:szCs w:val="28"/>
                <w:lang w:val="ru-RU" w:eastAsia="ru-RU"/>
              </w:rPr>
            </w:pPr>
            <w:r w:rsidRPr="000C6CF0">
              <w:rPr>
                <w:rFonts w:eastAsia="Times New Roman"/>
                <w:color w:val="000000"/>
                <w:kern w:val="0"/>
                <w:sz w:val="20"/>
                <w:szCs w:val="20"/>
                <w:lang w:val="ru-RU" w:eastAsia="ru-RU"/>
              </w:rPr>
              <w:t>Мы предложим Вам посетить расположенный рядом с монастырем " Парк птиц"  </w:t>
            </w:r>
          </w:p>
          <w:p w:rsidR="00F27B50" w:rsidRPr="000C6CF0" w:rsidRDefault="00F27B50" w:rsidP="00BF10FB">
            <w:pPr>
              <w:widowControl/>
              <w:suppressAutoHyphens w:val="0"/>
              <w:rPr>
                <w:rFonts w:eastAsia="Times New Roman"/>
                <w:kern w:val="0"/>
                <w:sz w:val="28"/>
                <w:szCs w:val="28"/>
                <w:lang w:val="ru-RU" w:eastAsia="ru-RU"/>
              </w:rPr>
            </w:pPr>
            <w:r w:rsidRPr="000C6CF0">
              <w:rPr>
                <w:rFonts w:eastAsia="Times New Roman"/>
                <w:color w:val="000000"/>
                <w:kern w:val="0"/>
                <w:sz w:val="20"/>
                <w:szCs w:val="20"/>
                <w:lang w:val="ru-RU" w:eastAsia="ru-RU"/>
              </w:rPr>
              <w:t>Путевая информация ознакомит с возникновением христианского монашества, историей Православия в Восточной Пруссии и возрождении духовной жизни Калининградской области.</w:t>
            </w:r>
          </w:p>
          <w:p w:rsidR="00F27B50" w:rsidRPr="000C6CF0" w:rsidRDefault="00F27B50" w:rsidP="00BF10FB">
            <w:pPr>
              <w:pStyle w:val="af0"/>
              <w:snapToGrid w:val="0"/>
              <w:spacing w:before="150"/>
              <w:ind w:right="57"/>
              <w:jc w:val="both"/>
              <w:rPr>
                <w:rStyle w:val="s5"/>
                <w:b/>
                <w:color w:val="000000"/>
                <w:sz w:val="20"/>
                <w:szCs w:val="22"/>
                <w:lang w:val="ru-RU"/>
              </w:rPr>
            </w:pPr>
            <w:r w:rsidRPr="000C6CF0">
              <w:rPr>
                <w:rStyle w:val="s5"/>
                <w:b/>
                <w:color w:val="000000"/>
                <w:sz w:val="20"/>
                <w:szCs w:val="22"/>
                <w:lang w:val="ru-RU"/>
              </w:rPr>
              <w:t>Или</w:t>
            </w:r>
          </w:p>
          <w:p w:rsidR="00F27B50" w:rsidRPr="000C6CF0" w:rsidRDefault="00F27B50" w:rsidP="00BF10FB">
            <w:pPr>
              <w:pStyle w:val="af0"/>
              <w:snapToGrid w:val="0"/>
              <w:spacing w:before="150"/>
              <w:ind w:left="57" w:right="57"/>
              <w:jc w:val="both"/>
              <w:rPr>
                <w:rStyle w:val="s5"/>
                <w:color w:val="000000"/>
                <w:sz w:val="20"/>
                <w:szCs w:val="22"/>
                <w:lang w:val="ru-RU"/>
              </w:rPr>
            </w:pPr>
          </w:p>
          <w:p w:rsidR="00F27B50" w:rsidRPr="000C6CF0" w:rsidRDefault="00F27B50" w:rsidP="00BF10FB">
            <w:pPr>
              <w:snapToGrid w:val="0"/>
              <w:ind w:left="57" w:right="57"/>
              <w:jc w:val="both"/>
              <w:rPr>
                <w:b/>
                <w:bCs/>
                <w:color w:val="222222"/>
                <w:sz w:val="20"/>
                <w:szCs w:val="20"/>
                <w:lang w:val="ru-RU"/>
              </w:rPr>
            </w:pPr>
            <w:r w:rsidRPr="000C6CF0">
              <w:rPr>
                <w:b/>
                <w:color w:val="000000"/>
                <w:sz w:val="20"/>
                <w:szCs w:val="20"/>
                <w:u w:val="single"/>
                <w:lang w:val="ru-RU"/>
              </w:rPr>
              <w:t>Экскурсия «Янтарный Берег», 8-8,5ч</w:t>
            </w:r>
          </w:p>
          <w:p w:rsidR="00F27B50" w:rsidRPr="000C6CF0" w:rsidRDefault="00F27B50" w:rsidP="00BF10FB">
            <w:pPr>
              <w:pStyle w:val="af2"/>
              <w:shd w:val="clear" w:color="auto" w:fill="FFFFFF"/>
              <w:spacing w:before="0" w:after="0"/>
              <w:ind w:left="57" w:right="57"/>
              <w:jc w:val="both"/>
              <w:rPr>
                <w:rStyle w:val="a7"/>
                <w:color w:val="000000"/>
                <w:sz w:val="20"/>
                <w:szCs w:val="20"/>
                <w:u w:val="single"/>
              </w:rPr>
            </w:pPr>
          </w:p>
          <w:p w:rsidR="00F27B50" w:rsidRPr="000C6CF0" w:rsidRDefault="00F27B50" w:rsidP="00BF10FB">
            <w:pPr>
              <w:pStyle w:val="af0"/>
              <w:widowControl/>
              <w:snapToGrid w:val="0"/>
              <w:ind w:left="57" w:right="57"/>
              <w:jc w:val="both"/>
              <w:rPr>
                <w:b/>
                <w:bCs/>
                <w:color w:val="222222"/>
                <w:sz w:val="20"/>
                <w:szCs w:val="20"/>
                <w:lang w:val="ru-RU"/>
              </w:rPr>
            </w:pPr>
            <w:r w:rsidRPr="000C6CF0">
              <w:rPr>
                <w:rStyle w:val="a7"/>
                <w:b w:val="0"/>
                <w:bCs w:val="0"/>
                <w:color w:val="000000"/>
                <w:sz w:val="20"/>
                <w:szCs w:val="20"/>
                <w:lang w:val="ru-RU"/>
              </w:rPr>
              <w:t>09:00 посадка от гостиницы Турист (ул. А. Невского 53)</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09:20 посадка от гостиницы Калининград (Ленинский пр. 81)</w:t>
            </w:r>
          </w:p>
          <w:p w:rsidR="00F27B50" w:rsidRPr="000C6CF0" w:rsidRDefault="00F27B50" w:rsidP="00BF10FB">
            <w:pPr>
              <w:pStyle w:val="af2"/>
              <w:shd w:val="clear" w:color="auto" w:fill="FFFFFF"/>
              <w:spacing w:before="0" w:after="0"/>
              <w:ind w:left="57" w:right="57"/>
              <w:jc w:val="both"/>
              <w:rPr>
                <w:color w:val="000000"/>
                <w:sz w:val="20"/>
                <w:szCs w:val="20"/>
              </w:rPr>
            </w:pPr>
          </w:p>
          <w:p w:rsidR="00F27B50" w:rsidRPr="000C6CF0" w:rsidRDefault="00F27B50" w:rsidP="00BF10FB">
            <w:pPr>
              <w:pStyle w:val="af2"/>
              <w:shd w:val="clear" w:color="auto" w:fill="FFFFFF"/>
              <w:spacing w:before="0" w:after="0"/>
              <w:ind w:left="57" w:right="57"/>
              <w:jc w:val="both"/>
              <w:rPr>
                <w:color w:val="000000"/>
                <w:sz w:val="20"/>
                <w:szCs w:val="20"/>
              </w:rPr>
            </w:pPr>
            <w:r w:rsidRPr="000C6CF0">
              <w:rPr>
                <w:color w:val="000000"/>
                <w:sz w:val="20"/>
                <w:szCs w:val="20"/>
              </w:rPr>
              <w:t>Маршрут: пос. Янтарный – г. Светлогорск</w:t>
            </w:r>
          </w:p>
          <w:p w:rsidR="00F27B50" w:rsidRPr="000C6CF0" w:rsidRDefault="00F27B50" w:rsidP="00BF10FB">
            <w:pPr>
              <w:pStyle w:val="af2"/>
              <w:shd w:val="clear" w:color="auto" w:fill="FFFFFF"/>
              <w:ind w:left="57" w:right="57"/>
              <w:jc w:val="both"/>
              <w:rPr>
                <w:color w:val="000000"/>
                <w:sz w:val="20"/>
                <w:szCs w:val="20"/>
              </w:rPr>
            </w:pPr>
            <w:r w:rsidRPr="000C6CF0">
              <w:rPr>
                <w:color w:val="000000"/>
                <w:sz w:val="20"/>
                <w:szCs w:val="20"/>
              </w:rPr>
              <w:t>Знакомство с посёлком Янтарный, прежде Пальмникен. Вы познакомитесь с историей места. Архитектурными доминантами места являются лютеранская церковь 1892г, аристократичное здание Шлосс-Отеля. Вы прогуляетесь к морю через парк им. М.Беккера с вековыми деревьями. Пляж Янтарного  с 2016г  получает ежегодно  голубой флаг - знак  экологически чистого и  обустроенного по мировым стандартам пляжа. Здесь находится самое крупное в мире месторождение янтаря.  Вы можете побывать на карьере Калининградского янтарного комбината, где открытым промышленным способом добывается янтарь. Вы сможете попробовать себя в роли янтарного старателя и, вооружившись лопатой, добыть себе на память «солнечного камня»  в мини-карьере и зарядиться природной энергией и здоровьем в Янтарной пирамиде, на сооружение которой потребовалось  около 800 кг янтаря. Вы побываете на янтарном производстве. Здесь Вам расскажут об обработке солнечного камня  и его лечебных свойствах. Возможность приобрести красивые украшения, сувениры и лечебную янтарную косметику от производителей. *Посещение карьера Янтарного комбината по желанию за отдельную плату на месте</w:t>
            </w:r>
          </w:p>
          <w:p w:rsidR="00F27B50" w:rsidRPr="000C6CF0" w:rsidRDefault="00F27B50" w:rsidP="00BF10FB">
            <w:pPr>
              <w:pStyle w:val="af2"/>
              <w:shd w:val="clear" w:color="auto" w:fill="FFFFFF"/>
              <w:spacing w:before="0" w:after="0"/>
              <w:ind w:left="57" w:right="57"/>
              <w:jc w:val="both"/>
              <w:rPr>
                <w:color w:val="000000"/>
                <w:sz w:val="20"/>
                <w:szCs w:val="20"/>
              </w:rPr>
            </w:pPr>
            <w:r w:rsidRPr="000C6CF0">
              <w:rPr>
                <w:color w:val="000000"/>
                <w:sz w:val="20"/>
                <w:szCs w:val="20"/>
              </w:rPr>
              <w:t xml:space="preserve">Далее мы познакомимся с достопримечательностями Светлогорска-Раушена. Вас очарует старинная архитектура конца XIX- начала XX вв.: частные виллы, пансионаты, отели. Органный зал, лиственничный парк, водонапорная башня, Курхаус. Символами Светлогорска являются прекрасные работы немецкого скульптора Г. Брахерта- «Несущая воду» и «Нимфа». Вы увидите новый «дом» КВН и кинофестиваля «Балтийские дебюты» — театр эстрады «Янтарь холл». К мору Вас приведут спуски-терренкуры, где у воды для удобства отдыхающих был построен променад. Шоппинг, магазины янтаря.  </w:t>
            </w:r>
          </w:p>
          <w:p w:rsidR="00F27B50" w:rsidRPr="000C6CF0" w:rsidRDefault="00F27B50" w:rsidP="00BF10FB">
            <w:pPr>
              <w:pStyle w:val="af2"/>
              <w:shd w:val="clear" w:color="auto" w:fill="FFFFFF"/>
              <w:spacing w:before="0" w:after="0"/>
              <w:ind w:left="57" w:right="57"/>
              <w:jc w:val="both"/>
              <w:rPr>
                <w:color w:val="000000"/>
                <w:sz w:val="20"/>
                <w:szCs w:val="22"/>
              </w:rPr>
            </w:pPr>
          </w:p>
          <w:p w:rsidR="00F27B50" w:rsidRPr="000C6CF0" w:rsidRDefault="00F27B50" w:rsidP="00BF10FB">
            <w:pPr>
              <w:pStyle w:val="af2"/>
              <w:shd w:val="clear" w:color="auto" w:fill="FFFFFF"/>
              <w:spacing w:before="0" w:after="0"/>
              <w:ind w:left="57" w:right="57"/>
              <w:jc w:val="both"/>
              <w:rPr>
                <w:color w:val="000000"/>
                <w:sz w:val="20"/>
                <w:szCs w:val="22"/>
              </w:rPr>
            </w:pPr>
          </w:p>
        </w:tc>
      </w:tr>
      <w:tr w:rsidR="00F27B50" w:rsidRPr="000C6CF0" w:rsidTr="00BF10FB">
        <w:tc>
          <w:tcPr>
            <w:tcW w:w="1418"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rPr>
                <w:b/>
                <w:bCs/>
                <w:color w:val="000000"/>
                <w:sz w:val="20"/>
                <w:szCs w:val="22"/>
                <w:lang w:val="ru-RU"/>
              </w:rPr>
            </w:pPr>
            <w:r w:rsidRPr="000C6CF0">
              <w:rPr>
                <w:b/>
                <w:bCs/>
                <w:color w:val="000000"/>
                <w:sz w:val="20"/>
                <w:szCs w:val="22"/>
                <w:lang w:val="ru-RU"/>
              </w:rPr>
              <w:t xml:space="preserve">    среда</w:t>
            </w:r>
          </w:p>
        </w:tc>
        <w:tc>
          <w:tcPr>
            <w:tcW w:w="9156" w:type="dxa"/>
            <w:tcBorders>
              <w:left w:val="single" w:sz="1" w:space="0" w:color="000000"/>
              <w:bottom w:val="single" w:sz="1" w:space="0" w:color="000000"/>
              <w:right w:val="single" w:sz="1" w:space="0" w:color="000000"/>
            </w:tcBorders>
            <w:shd w:val="clear" w:color="auto" w:fill="auto"/>
          </w:tcPr>
          <w:p w:rsidR="00F27B50" w:rsidRPr="000C6CF0" w:rsidRDefault="00F27B50" w:rsidP="00BF10FB">
            <w:pPr>
              <w:pStyle w:val="af0"/>
              <w:snapToGrid w:val="0"/>
              <w:ind w:right="57"/>
              <w:jc w:val="both"/>
              <w:rPr>
                <w:b/>
                <w:bCs/>
                <w:color w:val="000000"/>
                <w:sz w:val="20"/>
                <w:szCs w:val="20"/>
                <w:u w:val="single"/>
                <w:lang w:val="ru-RU"/>
              </w:rPr>
            </w:pPr>
            <w:r w:rsidRPr="000C6CF0">
              <w:rPr>
                <w:b/>
                <w:bCs/>
                <w:color w:val="000000"/>
                <w:sz w:val="20"/>
                <w:szCs w:val="22"/>
                <w:lang w:val="ru-RU"/>
              </w:rPr>
              <w:lastRenderedPageBreak/>
              <w:t>На выбор одна экскурсия:</w:t>
            </w:r>
          </w:p>
          <w:p w:rsidR="00F27B50" w:rsidRPr="000C6CF0" w:rsidRDefault="00F27B50" w:rsidP="00BF10FB">
            <w:pPr>
              <w:shd w:val="clear" w:color="auto" w:fill="FFFFFF"/>
              <w:ind w:right="57"/>
              <w:rPr>
                <w:b/>
                <w:bCs/>
                <w:sz w:val="20"/>
                <w:szCs w:val="20"/>
                <w:u w:val="single"/>
                <w:lang w:val="ru-RU"/>
              </w:rPr>
            </w:pPr>
            <w:r w:rsidRPr="000C6CF0">
              <w:rPr>
                <w:b/>
                <w:bCs/>
                <w:sz w:val="20"/>
                <w:szCs w:val="20"/>
                <w:u w:val="single"/>
                <w:lang w:val="ru-RU"/>
              </w:rPr>
              <w:lastRenderedPageBreak/>
              <w:t>Экскурсия «Балтийск-самый западный город России+ шведская крепость»,6-7ч</w:t>
            </w:r>
          </w:p>
          <w:p w:rsidR="00F27B50" w:rsidRPr="000C6CF0" w:rsidRDefault="00F27B50" w:rsidP="00BF10FB">
            <w:pPr>
              <w:pStyle w:val="af0"/>
              <w:widowControl/>
              <w:snapToGrid w:val="0"/>
              <w:ind w:left="57" w:right="57"/>
              <w:jc w:val="both"/>
              <w:rPr>
                <w:b/>
                <w:bCs/>
                <w:color w:val="222222"/>
                <w:sz w:val="20"/>
                <w:szCs w:val="20"/>
                <w:lang w:val="ru-RU"/>
              </w:rPr>
            </w:pPr>
            <w:r w:rsidRPr="000C6CF0">
              <w:rPr>
                <w:rStyle w:val="a7"/>
                <w:b w:val="0"/>
                <w:bCs w:val="0"/>
                <w:color w:val="000000"/>
                <w:sz w:val="20"/>
                <w:szCs w:val="20"/>
                <w:lang w:val="ru-RU"/>
              </w:rPr>
              <w:t>09:00 посадка от гостиницы Турист (ул. А. Невского 53)</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09:20 посадка от гостиницы Калининград (Ленинский пр. 81)</w:t>
            </w:r>
          </w:p>
          <w:p w:rsidR="00F27B50" w:rsidRPr="000C6CF0" w:rsidRDefault="00F27B50" w:rsidP="00BF10FB">
            <w:pPr>
              <w:shd w:val="clear" w:color="auto" w:fill="FFFFFF"/>
              <w:ind w:right="57"/>
              <w:rPr>
                <w:rStyle w:val="a6"/>
                <w:b/>
                <w:i w:val="0"/>
                <w:iCs w:val="0"/>
                <w:color w:val="000000"/>
                <w:kern w:val="2"/>
                <w:sz w:val="20"/>
                <w:szCs w:val="20"/>
                <w:u w:val="single"/>
                <w:lang w:val="ru-RU"/>
              </w:rPr>
            </w:pPr>
          </w:p>
          <w:p w:rsidR="00F27B50" w:rsidRPr="000C6CF0" w:rsidRDefault="00F27B50" w:rsidP="00BF10FB">
            <w:pPr>
              <w:pStyle w:val="a9"/>
              <w:snapToGrid w:val="0"/>
              <w:spacing w:after="0"/>
              <w:rPr>
                <w:sz w:val="20"/>
                <w:szCs w:val="20"/>
                <w:lang w:val="ru-RU"/>
              </w:rPr>
            </w:pPr>
            <w:r w:rsidRPr="000C6CF0">
              <w:rPr>
                <w:sz w:val="20"/>
                <w:szCs w:val="20"/>
                <w:lang w:val="ru-RU"/>
              </w:rPr>
              <w:t>Маршрут: Балтийск</w:t>
            </w:r>
          </w:p>
          <w:p w:rsidR="00F27B50" w:rsidRPr="000C6CF0" w:rsidRDefault="00F27B50" w:rsidP="00BF10FB">
            <w:pPr>
              <w:snapToGrid w:val="0"/>
              <w:rPr>
                <w:rStyle w:val="a6"/>
                <w:bCs/>
                <w:i w:val="0"/>
                <w:iCs w:val="0"/>
                <w:sz w:val="20"/>
                <w:szCs w:val="20"/>
                <w:lang w:val="ru-RU"/>
              </w:rPr>
            </w:pPr>
            <w:r w:rsidRPr="000C6CF0">
              <w:rPr>
                <w:rStyle w:val="a6"/>
                <w:bCs/>
                <w:i w:val="0"/>
                <w:iCs w:val="0"/>
                <w:sz w:val="20"/>
                <w:szCs w:val="20"/>
                <w:lang w:val="ru-RU"/>
              </w:rPr>
              <w:t xml:space="preserve">Город Балтийск- военно-морская база России на Балтийском море, прежде немецкий г.Пиллау. В 1697году здесь побывал впервые российский государь Пётр </w:t>
            </w:r>
            <w:r w:rsidRPr="000C6CF0">
              <w:rPr>
                <w:rStyle w:val="a6"/>
                <w:bCs/>
                <w:i w:val="0"/>
                <w:iCs w:val="0"/>
                <w:sz w:val="20"/>
                <w:szCs w:val="20"/>
              </w:rPr>
              <w:t>I</w:t>
            </w:r>
            <w:r w:rsidRPr="000C6CF0">
              <w:rPr>
                <w:rStyle w:val="a6"/>
                <w:bCs/>
                <w:i w:val="0"/>
                <w:iCs w:val="0"/>
                <w:sz w:val="20"/>
                <w:szCs w:val="20"/>
                <w:lang w:val="ru-RU"/>
              </w:rPr>
              <w:t xml:space="preserve">. Он с большим интересом осмотрел крепость, заложенную в Пиллау шведами и достроенную прусскими фортификаторами. Она вдохновит его в будущем на строительство Петропавловской крепости в Петербурге. </w:t>
            </w:r>
            <w:r w:rsidRPr="000C6CF0">
              <w:rPr>
                <w:rStyle w:val="a6"/>
                <w:i w:val="0"/>
                <w:iCs w:val="0"/>
                <w:sz w:val="20"/>
                <w:szCs w:val="20"/>
                <w:lang w:val="ru-RU"/>
              </w:rPr>
              <w:t>Посещение старинной шведской крепости возможно и для Вас, если Вы-</w:t>
            </w:r>
            <w:r w:rsidRPr="000C6CF0">
              <w:rPr>
                <w:rStyle w:val="a6"/>
                <w:b/>
                <w:i w:val="0"/>
                <w:iCs w:val="0"/>
                <w:sz w:val="20"/>
                <w:szCs w:val="20"/>
                <w:lang w:val="ru-RU"/>
              </w:rPr>
              <w:t xml:space="preserve"> </w:t>
            </w:r>
            <w:r w:rsidRPr="000C6CF0">
              <w:rPr>
                <w:rStyle w:val="a6"/>
                <w:bCs/>
                <w:i w:val="0"/>
                <w:iCs w:val="0"/>
                <w:sz w:val="20"/>
                <w:szCs w:val="20"/>
                <w:lang w:val="ru-RU"/>
              </w:rPr>
              <w:t>гражданин РФ, паспорт обязателен.</w:t>
            </w:r>
          </w:p>
          <w:p w:rsidR="00F27B50" w:rsidRPr="000C6CF0" w:rsidRDefault="00F27B50" w:rsidP="00BF10FB">
            <w:pPr>
              <w:pStyle w:val="a9"/>
              <w:snapToGrid w:val="0"/>
              <w:spacing w:after="0"/>
              <w:rPr>
                <w:rStyle w:val="a6"/>
                <w:b/>
                <w:i w:val="0"/>
                <w:iCs w:val="0"/>
                <w:sz w:val="20"/>
                <w:szCs w:val="20"/>
                <w:lang w:val="ru-RU"/>
              </w:rPr>
            </w:pPr>
            <w:r w:rsidRPr="000C6CF0">
              <w:rPr>
                <w:rStyle w:val="a6"/>
                <w:i w:val="0"/>
                <w:iCs w:val="0"/>
                <w:sz w:val="20"/>
                <w:szCs w:val="20"/>
                <w:lang w:val="ru-RU"/>
              </w:rPr>
              <w:t xml:space="preserve">У паромной переправы перед действующим маяком, самым старым в нашей области- 1816г был установлен памятник Петру </w:t>
            </w:r>
            <w:r w:rsidRPr="000C6CF0">
              <w:rPr>
                <w:rStyle w:val="a6"/>
                <w:i w:val="0"/>
                <w:iCs w:val="0"/>
                <w:sz w:val="20"/>
                <w:szCs w:val="20"/>
              </w:rPr>
              <w:t>I</w:t>
            </w:r>
            <w:r w:rsidRPr="000C6CF0">
              <w:rPr>
                <w:rStyle w:val="a6"/>
                <w:i w:val="0"/>
                <w:iCs w:val="0"/>
                <w:sz w:val="20"/>
                <w:szCs w:val="20"/>
                <w:lang w:val="ru-RU"/>
              </w:rPr>
              <w:t xml:space="preserve"> как отцу-основателю Балтийского флота. Прогулка по набережной, где ошвартованы корабли, площадь Боевой славы, Реформистская церковь 1866г.; здание суда 1903г; казармы кайзеровского периода. Выход к морю  у монумента  императрице Елизавете Петровне.</w:t>
            </w:r>
          </w:p>
          <w:p w:rsidR="00F27B50" w:rsidRPr="000C6CF0" w:rsidRDefault="00F27B50" w:rsidP="00BF10FB">
            <w:pPr>
              <w:snapToGrid w:val="0"/>
              <w:ind w:right="57"/>
              <w:jc w:val="both"/>
              <w:rPr>
                <w:color w:val="000000"/>
                <w:sz w:val="20"/>
                <w:szCs w:val="20"/>
                <w:lang w:val="ru-RU"/>
              </w:rPr>
            </w:pPr>
          </w:p>
          <w:p w:rsidR="00F27B50" w:rsidRPr="000C6CF0" w:rsidRDefault="00F27B50" w:rsidP="00BF10FB">
            <w:pPr>
              <w:pStyle w:val="af0"/>
              <w:snapToGrid w:val="0"/>
              <w:ind w:left="57" w:right="57"/>
              <w:jc w:val="both"/>
              <w:rPr>
                <w:rStyle w:val="s5"/>
                <w:b/>
                <w:color w:val="000000"/>
                <w:sz w:val="20"/>
                <w:szCs w:val="22"/>
                <w:lang w:val="ru-RU"/>
              </w:rPr>
            </w:pPr>
            <w:r w:rsidRPr="000C6CF0">
              <w:rPr>
                <w:rStyle w:val="s5"/>
                <w:b/>
                <w:color w:val="000000"/>
                <w:sz w:val="20"/>
                <w:szCs w:val="22"/>
                <w:lang w:val="ru-RU"/>
              </w:rPr>
              <w:t>Или</w:t>
            </w:r>
          </w:p>
          <w:p w:rsidR="00F27B50" w:rsidRPr="000C6CF0" w:rsidRDefault="00F27B50" w:rsidP="00BF10FB">
            <w:pPr>
              <w:pStyle w:val="af0"/>
              <w:snapToGrid w:val="0"/>
              <w:ind w:left="57" w:right="57"/>
              <w:jc w:val="both"/>
              <w:rPr>
                <w:b/>
                <w:bCs/>
                <w:color w:val="000000"/>
                <w:sz w:val="20"/>
                <w:szCs w:val="22"/>
                <w:lang w:val="ru-RU"/>
              </w:rPr>
            </w:pPr>
          </w:p>
          <w:p w:rsidR="00F27B50" w:rsidRPr="000C6CF0" w:rsidRDefault="00F27B50" w:rsidP="00BF10FB">
            <w:pPr>
              <w:pStyle w:val="a9"/>
              <w:snapToGrid w:val="0"/>
              <w:spacing w:after="0"/>
              <w:ind w:left="57" w:right="57"/>
              <w:jc w:val="both"/>
              <w:rPr>
                <w:b/>
                <w:bCs/>
                <w:sz w:val="20"/>
                <w:szCs w:val="20"/>
                <w:u w:val="single"/>
                <w:lang w:val="ru-RU"/>
              </w:rPr>
            </w:pPr>
            <w:r w:rsidRPr="000C6CF0">
              <w:rPr>
                <w:b/>
                <w:bCs/>
                <w:sz w:val="20"/>
                <w:szCs w:val="20"/>
                <w:u w:val="single"/>
                <w:lang w:val="ru-RU"/>
              </w:rPr>
              <w:t>Экскурсия</w:t>
            </w:r>
            <w:r w:rsidRPr="000C6CF0">
              <w:rPr>
                <w:b/>
                <w:sz w:val="20"/>
                <w:szCs w:val="20"/>
                <w:u w:val="single"/>
                <w:lang w:val="ru-RU"/>
              </w:rPr>
              <w:t xml:space="preserve"> «Королевский Кранц + семейная фабрика Шаакендорф» 6-7 ч</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09:40 посадка от гостиницы Калининград (Ленинский пр. 81)</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10:00 посадка от гостиницы Турист (ул. А. Невского 53)</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Маршрут: Зеленоградск</w:t>
            </w:r>
          </w:p>
          <w:p w:rsidR="00F27B50" w:rsidRPr="000C6CF0" w:rsidRDefault="00F27B50" w:rsidP="00BF10FB">
            <w:pPr>
              <w:pStyle w:val="af0"/>
              <w:widowControl/>
              <w:snapToGrid w:val="0"/>
              <w:ind w:left="57" w:right="57"/>
              <w:jc w:val="both"/>
              <w:rPr>
                <w:b/>
                <w:bCs/>
                <w:color w:val="222222"/>
                <w:sz w:val="20"/>
                <w:szCs w:val="20"/>
                <w:lang w:val="ru-RU"/>
              </w:rPr>
            </w:pPr>
          </w:p>
          <w:p w:rsidR="00F27B50" w:rsidRPr="000C6CF0" w:rsidRDefault="00F27B50" w:rsidP="00BF10FB">
            <w:pPr>
              <w:pStyle w:val="a9"/>
              <w:snapToGrid w:val="0"/>
              <w:spacing w:after="0"/>
              <w:ind w:right="57"/>
              <w:jc w:val="both"/>
              <w:rPr>
                <w:sz w:val="20"/>
                <w:szCs w:val="20"/>
                <w:lang w:val="ru-RU"/>
              </w:rPr>
            </w:pPr>
            <w:r w:rsidRPr="000C6CF0">
              <w:rPr>
                <w:color w:val="000000"/>
                <w:sz w:val="20"/>
                <w:szCs w:val="20"/>
                <w:lang w:val="ru-RU"/>
              </w:rPr>
              <w:t xml:space="preserve">Вас ждет знакомство с самым первым и известным курортом Восточной Пруссии- Кранцем, теперь город Зеленоградск. Во время пешеходной экскурсии по  праздничному Зеленоградску Вы увидите уникальную старинную архитектуру Кранца: пансионаты, отели и частные виллы рубежа конца </w:t>
            </w:r>
            <w:r w:rsidRPr="000C6CF0">
              <w:rPr>
                <w:color w:val="000000"/>
                <w:sz w:val="20"/>
                <w:szCs w:val="20"/>
              </w:rPr>
              <w:t>XIX</w:t>
            </w:r>
            <w:r w:rsidRPr="000C6CF0">
              <w:rPr>
                <w:color w:val="000000"/>
                <w:sz w:val="20"/>
                <w:szCs w:val="20"/>
                <w:lang w:val="ru-RU"/>
              </w:rPr>
              <w:t>-</w:t>
            </w:r>
            <w:r w:rsidRPr="000C6CF0">
              <w:rPr>
                <w:color w:val="000000"/>
                <w:sz w:val="20"/>
                <w:szCs w:val="20"/>
              </w:rPr>
              <w:t>XX</w:t>
            </w:r>
            <w:r w:rsidRPr="000C6CF0">
              <w:rPr>
                <w:color w:val="000000"/>
                <w:sz w:val="20"/>
                <w:szCs w:val="20"/>
                <w:lang w:val="ru-RU"/>
              </w:rPr>
              <w:t xml:space="preserve"> вв; лютеранскую кирху св. Адальберта, сквер королевы Луизы и дом, где она останавливалась в 1807 году, и многое др.  Прогулка по променаду позволит насладиться прекрасным видом на море. </w:t>
            </w:r>
          </w:p>
          <w:p w:rsidR="00F27B50" w:rsidRPr="000C6CF0" w:rsidRDefault="00F27B50" w:rsidP="00BF10FB">
            <w:pPr>
              <w:pStyle w:val="af0"/>
              <w:shd w:val="clear" w:color="auto" w:fill="FFFFFF"/>
              <w:snapToGrid w:val="0"/>
              <w:jc w:val="both"/>
              <w:rPr>
                <w:bCs/>
                <w:sz w:val="20"/>
                <w:szCs w:val="20"/>
                <w:lang w:val="ru-RU"/>
              </w:rPr>
            </w:pPr>
            <w:r w:rsidRPr="000C6CF0">
              <w:rPr>
                <w:color w:val="000000"/>
                <w:sz w:val="20"/>
                <w:szCs w:val="20"/>
                <w:lang w:val="ru-RU"/>
              </w:rPr>
              <w:t xml:space="preserve">Посещение крафтовой сыроварни Шаакендорф : </w:t>
            </w:r>
            <w:r w:rsidRPr="000C6CF0">
              <w:rPr>
                <w:b/>
                <w:bCs/>
                <w:color w:val="000000"/>
                <w:sz w:val="20"/>
                <w:szCs w:val="20"/>
                <w:lang w:val="ru-RU"/>
              </w:rPr>
              <w:t>дегустация</w:t>
            </w:r>
            <w:r w:rsidRPr="000C6CF0">
              <w:rPr>
                <w:color w:val="000000"/>
                <w:sz w:val="20"/>
                <w:szCs w:val="20"/>
                <w:lang w:val="ru-RU"/>
              </w:rPr>
              <w:t xml:space="preserve"> </w:t>
            </w:r>
            <w:r w:rsidRPr="000C6CF0">
              <w:rPr>
                <w:b/>
                <w:bCs/>
                <w:color w:val="000000"/>
                <w:sz w:val="20"/>
                <w:szCs w:val="20"/>
                <w:lang w:val="ru-RU"/>
              </w:rPr>
              <w:t>сыра , шоколада  и бокал вина</w:t>
            </w:r>
            <w:r w:rsidRPr="000C6CF0">
              <w:rPr>
                <w:color w:val="000000"/>
                <w:sz w:val="20"/>
                <w:szCs w:val="20"/>
                <w:lang w:val="ru-RU"/>
              </w:rPr>
              <w:t>.</w:t>
            </w:r>
            <w:r w:rsidRPr="000C6CF0">
              <w:rPr>
                <w:b/>
                <w:sz w:val="20"/>
                <w:szCs w:val="20"/>
                <w:lang w:val="ru-RU"/>
              </w:rPr>
              <w:t xml:space="preserve"> </w:t>
            </w:r>
            <w:r w:rsidRPr="000C6CF0">
              <w:rPr>
                <w:bCs/>
                <w:sz w:val="20"/>
                <w:szCs w:val="20"/>
                <w:lang w:val="ru-RU"/>
              </w:rPr>
              <w:t xml:space="preserve">Покупка сладких сувениров. </w:t>
            </w:r>
          </w:p>
          <w:p w:rsidR="00F27B50" w:rsidRPr="000C6CF0" w:rsidRDefault="00F27B50" w:rsidP="00BF10FB">
            <w:pPr>
              <w:pStyle w:val="af0"/>
              <w:snapToGrid w:val="0"/>
              <w:jc w:val="both"/>
              <w:rPr>
                <w:sz w:val="20"/>
                <w:szCs w:val="22"/>
                <w:lang w:val="ru-RU"/>
              </w:rPr>
            </w:pPr>
          </w:p>
        </w:tc>
      </w:tr>
      <w:tr w:rsidR="00F27B50" w:rsidRPr="000C6CF0" w:rsidTr="00BF10FB">
        <w:tc>
          <w:tcPr>
            <w:tcW w:w="1418"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rPr>
                <w:b/>
                <w:bCs/>
                <w:color w:val="000000"/>
                <w:sz w:val="20"/>
                <w:szCs w:val="22"/>
                <w:lang w:val="ru-RU"/>
              </w:rPr>
            </w:pPr>
            <w:r w:rsidRPr="000C6CF0">
              <w:rPr>
                <w:b/>
                <w:bCs/>
                <w:color w:val="000000"/>
                <w:sz w:val="20"/>
                <w:szCs w:val="22"/>
                <w:lang w:val="ru-RU"/>
              </w:rPr>
              <w:t xml:space="preserve">   </w:t>
            </w:r>
          </w:p>
          <w:p w:rsidR="00F27B50" w:rsidRPr="000C6CF0" w:rsidRDefault="00F27B50" w:rsidP="00BF10FB">
            <w:pPr>
              <w:pStyle w:val="af0"/>
              <w:snapToGrid w:val="0"/>
              <w:rPr>
                <w:b/>
                <w:bCs/>
                <w:color w:val="000000"/>
                <w:sz w:val="20"/>
                <w:szCs w:val="22"/>
                <w:lang w:val="ru-RU"/>
              </w:rPr>
            </w:pPr>
            <w:r w:rsidRPr="000C6CF0">
              <w:rPr>
                <w:b/>
                <w:bCs/>
                <w:color w:val="000000"/>
                <w:sz w:val="20"/>
                <w:szCs w:val="22"/>
                <w:lang w:val="ru-RU"/>
              </w:rPr>
              <w:t xml:space="preserve">    четверг</w:t>
            </w:r>
          </w:p>
        </w:tc>
        <w:tc>
          <w:tcPr>
            <w:tcW w:w="9156" w:type="dxa"/>
            <w:tcBorders>
              <w:left w:val="single" w:sz="1" w:space="0" w:color="000000"/>
              <w:bottom w:val="single" w:sz="1" w:space="0" w:color="000000"/>
              <w:right w:val="single" w:sz="1" w:space="0" w:color="000000"/>
            </w:tcBorders>
            <w:shd w:val="clear" w:color="auto" w:fill="auto"/>
          </w:tcPr>
          <w:p w:rsidR="00F27B50" w:rsidRPr="000C6CF0" w:rsidRDefault="00F27B50" w:rsidP="00BF10FB">
            <w:pPr>
              <w:pStyle w:val="af0"/>
              <w:snapToGrid w:val="0"/>
              <w:ind w:left="57" w:right="57"/>
              <w:jc w:val="both"/>
              <w:rPr>
                <w:b/>
                <w:bCs/>
                <w:color w:val="000000"/>
                <w:sz w:val="20"/>
                <w:szCs w:val="22"/>
                <w:lang w:val="ru-RU"/>
              </w:rPr>
            </w:pPr>
            <w:r w:rsidRPr="000C6CF0">
              <w:rPr>
                <w:b/>
                <w:bCs/>
                <w:color w:val="000000"/>
                <w:sz w:val="20"/>
                <w:szCs w:val="22"/>
                <w:lang w:val="ru-RU"/>
              </w:rPr>
              <w:t>На выбор одна экскурсия:</w:t>
            </w:r>
          </w:p>
          <w:p w:rsidR="00F27B50" w:rsidRPr="000C6CF0" w:rsidRDefault="00F27B50" w:rsidP="00BF10FB">
            <w:pPr>
              <w:pStyle w:val="af0"/>
              <w:snapToGrid w:val="0"/>
              <w:ind w:left="57" w:right="57"/>
              <w:jc w:val="both"/>
              <w:rPr>
                <w:b/>
                <w:bCs/>
                <w:color w:val="000000"/>
                <w:sz w:val="20"/>
                <w:szCs w:val="22"/>
                <w:lang w:val="ru-RU"/>
              </w:rPr>
            </w:pPr>
          </w:p>
          <w:p w:rsidR="00F27B50" w:rsidRPr="000C6CF0" w:rsidRDefault="00F27B50" w:rsidP="00BF10FB">
            <w:pPr>
              <w:snapToGrid w:val="0"/>
              <w:ind w:left="57" w:right="57"/>
              <w:jc w:val="both"/>
              <w:rPr>
                <w:b/>
                <w:bCs/>
                <w:color w:val="000000"/>
                <w:sz w:val="20"/>
                <w:szCs w:val="22"/>
                <w:u w:val="single"/>
                <w:lang w:val="ru-RU"/>
              </w:rPr>
            </w:pPr>
            <w:r w:rsidRPr="000C6CF0">
              <w:rPr>
                <w:b/>
                <w:bCs/>
                <w:color w:val="000000"/>
                <w:sz w:val="20"/>
                <w:szCs w:val="22"/>
                <w:u w:val="single"/>
                <w:lang w:val="ru-RU"/>
              </w:rPr>
              <w:t>Экскурсия в Инстербург-Гумбиннен, 8-9ч</w:t>
            </w:r>
          </w:p>
          <w:p w:rsidR="00F27B50" w:rsidRPr="000C6CF0" w:rsidRDefault="00F27B50" w:rsidP="00BF10FB">
            <w:pPr>
              <w:pStyle w:val="af2"/>
              <w:shd w:val="clear" w:color="auto" w:fill="FFFFFF"/>
              <w:spacing w:before="0" w:after="0"/>
              <w:ind w:left="57" w:right="57"/>
              <w:jc w:val="both"/>
              <w:rPr>
                <w:color w:val="000000"/>
                <w:sz w:val="20"/>
                <w:szCs w:val="22"/>
              </w:rPr>
            </w:pPr>
            <w:r w:rsidRPr="000C6CF0">
              <w:rPr>
                <w:rStyle w:val="a7"/>
                <w:b w:val="0"/>
                <w:bCs w:val="0"/>
                <w:color w:val="000000"/>
                <w:sz w:val="20"/>
                <w:szCs w:val="22"/>
              </w:rPr>
              <w:t>09:00 посадка от гостиницы Турист (ул. А.Невского 53)</w:t>
            </w:r>
            <w:r w:rsidRPr="000C6CF0">
              <w:rPr>
                <w:color w:val="000000"/>
                <w:sz w:val="20"/>
                <w:szCs w:val="22"/>
              </w:rPr>
              <w:t xml:space="preserve"> </w:t>
            </w:r>
          </w:p>
          <w:p w:rsidR="00F27B50" w:rsidRPr="000C6CF0" w:rsidRDefault="00F27B50" w:rsidP="00BF10FB">
            <w:pPr>
              <w:pStyle w:val="af2"/>
              <w:shd w:val="clear" w:color="auto" w:fill="FFFFFF"/>
              <w:spacing w:before="0" w:after="0"/>
              <w:ind w:left="57" w:right="57"/>
              <w:jc w:val="both"/>
              <w:rPr>
                <w:color w:val="000000"/>
                <w:sz w:val="20"/>
                <w:szCs w:val="22"/>
              </w:rPr>
            </w:pPr>
            <w:r w:rsidRPr="000C6CF0">
              <w:rPr>
                <w:rStyle w:val="a7"/>
                <w:b w:val="0"/>
                <w:bCs w:val="0"/>
                <w:color w:val="000000"/>
                <w:sz w:val="20"/>
                <w:szCs w:val="22"/>
              </w:rPr>
              <w:t>09:20 посадка от гостиницы Калининград (Ленинский пр-т 81)</w:t>
            </w:r>
          </w:p>
          <w:p w:rsidR="00F27B50" w:rsidRPr="000C6CF0" w:rsidRDefault="00F27B50" w:rsidP="00BF10FB">
            <w:pPr>
              <w:pStyle w:val="af0"/>
              <w:snapToGrid w:val="0"/>
              <w:ind w:left="57" w:right="57"/>
              <w:jc w:val="both"/>
              <w:rPr>
                <w:color w:val="000000"/>
                <w:sz w:val="20"/>
                <w:szCs w:val="22"/>
                <w:lang w:val="ru-RU"/>
              </w:rPr>
            </w:pPr>
            <w:r w:rsidRPr="000C6CF0">
              <w:rPr>
                <w:color w:val="000000"/>
                <w:sz w:val="20"/>
                <w:szCs w:val="22"/>
                <w:lang w:val="ru-RU"/>
              </w:rPr>
              <w:t>Маршрут: г. Черняховск-Гусев</w:t>
            </w:r>
          </w:p>
          <w:p w:rsidR="00F27B50" w:rsidRPr="000C6CF0" w:rsidRDefault="00F27B50" w:rsidP="00BF10FB">
            <w:pPr>
              <w:snapToGrid w:val="0"/>
              <w:ind w:left="57" w:right="57"/>
              <w:jc w:val="both"/>
              <w:rPr>
                <w:color w:val="000000"/>
                <w:sz w:val="20"/>
                <w:szCs w:val="20"/>
                <w:lang w:val="ru-RU"/>
              </w:rPr>
            </w:pPr>
            <w:r w:rsidRPr="000C6CF0">
              <w:rPr>
                <w:color w:val="000000"/>
                <w:sz w:val="20"/>
                <w:szCs w:val="20"/>
                <w:lang w:val="ru-RU"/>
              </w:rPr>
              <w:t xml:space="preserve">Прогулка по Черняховску:  великолепное здание </w:t>
            </w:r>
            <w:r w:rsidRPr="000C6CF0">
              <w:rPr>
                <w:color w:val="222222"/>
                <w:sz w:val="20"/>
                <w:szCs w:val="20"/>
                <w:shd w:val="clear" w:color="auto" w:fill="FFFFFF"/>
                <w:lang w:val="ru-RU"/>
              </w:rPr>
              <w:t xml:space="preserve">протестантской реформаторской кирхи Инстербурга 1883г.п. (ныне — православный храм Архангела Михаила), католический храм Св.Бруно , построенный в неоготическом стиле в 1902 г, </w:t>
            </w:r>
            <w:r w:rsidRPr="000C6CF0">
              <w:rPr>
                <w:color w:val="000000"/>
                <w:sz w:val="20"/>
                <w:szCs w:val="20"/>
                <w:lang w:val="ru-RU"/>
              </w:rPr>
              <w:t xml:space="preserve">готический замок Инстербург XVI века,  памятник фельдмаршалу Барклаю-де-Толли; дом, в котором останавливался Наполеон. Вы увидите виллу обер-бургомистра Инстербурга и здание народной школы. Также вы узнаете про  лошадей Тракенненской, Голштинской и Ганноверской пород. </w:t>
            </w:r>
          </w:p>
          <w:p w:rsidR="00F27B50" w:rsidRPr="000C6CF0" w:rsidRDefault="00F27B50" w:rsidP="00BF10FB">
            <w:pPr>
              <w:snapToGrid w:val="0"/>
              <w:ind w:left="57" w:right="57"/>
              <w:jc w:val="both"/>
              <w:rPr>
                <w:color w:val="000000"/>
                <w:sz w:val="20"/>
                <w:szCs w:val="20"/>
                <w:lang w:val="ru-RU"/>
              </w:rPr>
            </w:pPr>
            <w:r w:rsidRPr="000C6CF0">
              <w:rPr>
                <w:color w:val="000000"/>
                <w:sz w:val="20"/>
                <w:szCs w:val="20"/>
                <w:lang w:val="ru-RU"/>
              </w:rPr>
              <w:t>Переезд в Гусев</w:t>
            </w:r>
          </w:p>
          <w:p w:rsidR="00F27B50" w:rsidRPr="000C6CF0" w:rsidRDefault="00F27B50" w:rsidP="00BF10FB">
            <w:pPr>
              <w:widowControl/>
              <w:snapToGrid w:val="0"/>
              <w:ind w:left="57" w:right="57"/>
              <w:jc w:val="both"/>
              <w:rPr>
                <w:color w:val="000000"/>
                <w:sz w:val="20"/>
                <w:szCs w:val="20"/>
                <w:lang w:val="ru-RU"/>
              </w:rPr>
            </w:pPr>
            <w:r w:rsidRPr="000C6CF0">
              <w:rPr>
                <w:color w:val="000000"/>
                <w:sz w:val="20"/>
                <w:szCs w:val="20"/>
                <w:lang w:val="ru-RU"/>
              </w:rPr>
              <w:t>Обзорная экскурсия по городу познакомит  гостей области с многовековой историей бывшего города Гумбиннен, ныне города Гусева. Вы увидите памятники капитану Гусеву, знаменитую бронзовую фигуру лося нем. скульптора Фордермайера и новый памятник «Штыковая атака», посвященный крупному Гумбинненскому сражению Первой мировой войны, Зальцбургскую кирху. Посещение уникального интерактивного музея истории города, экспозиция которого познакомит своих гостей с событиями Первой и Второй Мировых Войн, оставивших глубокий отпечаток на истории всей Калининградской области. Обед за доп. плату</w:t>
            </w:r>
          </w:p>
          <w:p w:rsidR="00F27B50" w:rsidRPr="000C6CF0" w:rsidRDefault="00F27B50" w:rsidP="00BF10FB">
            <w:pPr>
              <w:widowControl/>
              <w:snapToGrid w:val="0"/>
              <w:ind w:left="57" w:right="57"/>
              <w:jc w:val="both"/>
              <w:rPr>
                <w:color w:val="000000"/>
                <w:sz w:val="20"/>
                <w:szCs w:val="20"/>
                <w:lang w:val="ru-RU"/>
              </w:rPr>
            </w:pPr>
          </w:p>
          <w:p w:rsidR="00F27B50" w:rsidRPr="000C6CF0" w:rsidRDefault="00F27B50" w:rsidP="00BF10FB">
            <w:pPr>
              <w:widowControl/>
              <w:snapToGrid w:val="0"/>
              <w:ind w:left="57" w:right="57"/>
              <w:jc w:val="both"/>
              <w:rPr>
                <w:color w:val="000000"/>
                <w:sz w:val="20"/>
                <w:szCs w:val="20"/>
                <w:lang w:val="ru-RU"/>
              </w:rPr>
            </w:pPr>
            <w:r w:rsidRPr="000C6CF0">
              <w:rPr>
                <w:color w:val="000000"/>
                <w:sz w:val="20"/>
                <w:szCs w:val="20"/>
                <w:lang w:val="ru-RU"/>
              </w:rPr>
              <w:t>Или</w:t>
            </w:r>
          </w:p>
          <w:p w:rsidR="00F27B50" w:rsidRPr="000C6CF0" w:rsidRDefault="00F27B50" w:rsidP="00BF10FB">
            <w:pPr>
              <w:widowControl/>
              <w:snapToGrid w:val="0"/>
              <w:ind w:left="57" w:right="57"/>
              <w:jc w:val="both"/>
              <w:rPr>
                <w:color w:val="000000"/>
                <w:sz w:val="20"/>
                <w:szCs w:val="20"/>
                <w:lang w:val="ru-RU"/>
              </w:rPr>
            </w:pPr>
          </w:p>
          <w:p w:rsidR="00F27B50" w:rsidRPr="000C6CF0" w:rsidRDefault="00F27B50" w:rsidP="00BF10FB">
            <w:pPr>
              <w:shd w:val="clear" w:color="auto" w:fill="FFFFFF"/>
              <w:ind w:right="57"/>
              <w:rPr>
                <w:b/>
                <w:color w:val="000000"/>
                <w:sz w:val="20"/>
                <w:szCs w:val="20"/>
                <w:u w:val="single"/>
                <w:lang w:val="ru-RU"/>
              </w:rPr>
            </w:pPr>
            <w:r w:rsidRPr="000C6CF0">
              <w:rPr>
                <w:rStyle w:val="a7"/>
                <w:color w:val="000000"/>
                <w:sz w:val="20"/>
                <w:szCs w:val="20"/>
                <w:u w:val="single"/>
                <w:lang w:val="ru-RU"/>
              </w:rPr>
              <w:t xml:space="preserve">Экскурсия в НП Куршская коса + посещение первой в мире станции кольцевания птиц, </w:t>
            </w:r>
            <w:r w:rsidRPr="000C6CF0">
              <w:rPr>
                <w:b/>
                <w:color w:val="000000"/>
                <w:sz w:val="20"/>
                <w:szCs w:val="20"/>
                <w:u w:val="single"/>
                <w:lang w:val="ru-RU"/>
              </w:rPr>
              <w:t>7-8ч</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09:40 посадка от гостиницы Калининград (Ленинский пр. 81)</w:t>
            </w:r>
          </w:p>
          <w:p w:rsidR="00F27B50" w:rsidRPr="000C6CF0" w:rsidRDefault="00F27B50" w:rsidP="00BF10FB">
            <w:pPr>
              <w:pStyle w:val="af0"/>
              <w:widowControl/>
              <w:snapToGrid w:val="0"/>
              <w:ind w:left="57" w:right="57"/>
              <w:jc w:val="both"/>
              <w:rPr>
                <w:color w:val="000000"/>
                <w:sz w:val="20"/>
                <w:szCs w:val="20"/>
                <w:lang w:val="ru-RU"/>
              </w:rPr>
            </w:pPr>
            <w:r w:rsidRPr="000C6CF0">
              <w:rPr>
                <w:rStyle w:val="a7"/>
                <w:b w:val="0"/>
                <w:bCs w:val="0"/>
                <w:color w:val="000000"/>
                <w:sz w:val="20"/>
                <w:szCs w:val="20"/>
                <w:lang w:val="ru-RU"/>
              </w:rPr>
              <w:t>10:00 посадка от гостиницы Турист (ул. А. Невского 53)</w:t>
            </w:r>
          </w:p>
          <w:p w:rsidR="00F27B50" w:rsidRPr="000C6CF0" w:rsidRDefault="00F27B50" w:rsidP="00BF10FB">
            <w:pPr>
              <w:pStyle w:val="af0"/>
              <w:snapToGrid w:val="0"/>
              <w:jc w:val="both"/>
              <w:rPr>
                <w:color w:val="000000"/>
                <w:sz w:val="20"/>
                <w:szCs w:val="20"/>
                <w:lang w:val="ru-RU"/>
              </w:rPr>
            </w:pPr>
            <w:r w:rsidRPr="000C6CF0">
              <w:rPr>
                <w:color w:val="000000"/>
                <w:sz w:val="20"/>
                <w:szCs w:val="20"/>
                <w:lang w:val="ru-RU"/>
              </w:rPr>
              <w:t xml:space="preserve">Куршская коса- удивительное место, где соседствуют песчаная пустыня, зелень леса и водные просторы - море  и залив, обнимающие эту очень узенькую полоску суши! Куршская коса включена в список всемирного наследия Юнеско. В 1901 г на Куршской косе была открыта самая первая в мире </w:t>
            </w:r>
            <w:r w:rsidRPr="000C6CF0">
              <w:rPr>
                <w:color w:val="000000"/>
                <w:sz w:val="20"/>
                <w:szCs w:val="20"/>
                <w:lang w:val="ru-RU"/>
              </w:rPr>
              <w:lastRenderedPageBreak/>
              <w:t xml:space="preserve">орнитологическая станция как станция кольцевания и изучения птиц.  Учёные- орнитологи и сегодня продолжают свою работу на Куршской косе. У Вас будет возможность побывать в этом уникальном и очень известном месте и узнать много нового и интересного о птицах. </w:t>
            </w:r>
            <w:r w:rsidRPr="000C6CF0">
              <w:rPr>
                <w:bCs/>
                <w:sz w:val="20"/>
                <w:szCs w:val="20"/>
                <w:lang w:val="ru-RU"/>
              </w:rPr>
              <w:t>Поездка в национальный парк подарит любителям природы удовольствие от прогулок по сосновому Танцующему лесу с удивительными деревьями</w:t>
            </w:r>
            <w:r w:rsidRPr="000C6CF0">
              <w:rPr>
                <w:i/>
                <w:color w:val="000000"/>
                <w:sz w:val="20"/>
                <w:szCs w:val="20"/>
                <w:lang w:val="ru-RU"/>
              </w:rPr>
              <w:t xml:space="preserve"> и </w:t>
            </w:r>
            <w:r w:rsidRPr="000C6CF0">
              <w:rPr>
                <w:color w:val="000000"/>
                <w:sz w:val="20"/>
                <w:szCs w:val="20"/>
                <w:lang w:val="ru-RU"/>
              </w:rPr>
              <w:t xml:space="preserve">берегу моря, созерцания дюнного ландшафта и Куршского залива со смотровой площадки высоты Эфа- самой высокой дюны полуострова, а также приятную усталость в ногах, кислородное насыщение в лёгких и умиротворяющий покой в душе. Свободное время на обед и море. У вас будет возможность приобрести копченую рыбу, которую здесь ловят в заливе или море. </w:t>
            </w:r>
          </w:p>
          <w:p w:rsidR="00F27B50" w:rsidRPr="000C6CF0" w:rsidRDefault="00F27B50" w:rsidP="00BF10FB">
            <w:pPr>
              <w:shd w:val="clear" w:color="auto" w:fill="FFFFFF"/>
              <w:ind w:right="57"/>
              <w:rPr>
                <w:color w:val="000000"/>
                <w:sz w:val="20"/>
                <w:szCs w:val="20"/>
                <w:lang w:val="ru-RU"/>
              </w:rPr>
            </w:pPr>
          </w:p>
          <w:p w:rsidR="00F27B50" w:rsidRPr="000C6CF0" w:rsidRDefault="00F27B50" w:rsidP="00BF10FB">
            <w:pPr>
              <w:shd w:val="clear" w:color="auto" w:fill="FFFFFF"/>
              <w:ind w:right="57"/>
              <w:rPr>
                <w:b/>
                <w:bCs/>
                <w:color w:val="000000"/>
                <w:sz w:val="20"/>
                <w:szCs w:val="22"/>
                <w:lang w:val="ru-RU"/>
              </w:rPr>
            </w:pPr>
          </w:p>
        </w:tc>
      </w:tr>
      <w:tr w:rsidR="00F27B50" w:rsidRPr="000C6CF0" w:rsidTr="00BF10FB">
        <w:tc>
          <w:tcPr>
            <w:tcW w:w="1418"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r w:rsidRPr="000C6CF0">
              <w:rPr>
                <w:b/>
                <w:bCs/>
                <w:color w:val="000000"/>
                <w:sz w:val="20"/>
                <w:szCs w:val="22"/>
                <w:lang w:val="ru-RU"/>
              </w:rPr>
              <w:t>пятница</w:t>
            </w:r>
          </w:p>
        </w:tc>
        <w:tc>
          <w:tcPr>
            <w:tcW w:w="9156" w:type="dxa"/>
            <w:tcBorders>
              <w:left w:val="single" w:sz="1" w:space="0" w:color="000000"/>
              <w:bottom w:val="single" w:sz="1" w:space="0" w:color="000000"/>
              <w:right w:val="single" w:sz="1" w:space="0" w:color="000000"/>
            </w:tcBorders>
            <w:shd w:val="clear" w:color="auto" w:fill="auto"/>
          </w:tcPr>
          <w:p w:rsidR="00F27B50" w:rsidRPr="000C6CF0" w:rsidRDefault="00F27B50" w:rsidP="00BF10FB">
            <w:pPr>
              <w:pStyle w:val="af0"/>
              <w:snapToGrid w:val="0"/>
              <w:ind w:left="57" w:right="57"/>
              <w:jc w:val="both"/>
              <w:rPr>
                <w:b/>
                <w:bCs/>
                <w:color w:val="000000"/>
                <w:sz w:val="20"/>
                <w:szCs w:val="22"/>
                <w:u w:val="single"/>
                <w:lang w:val="ru-RU"/>
              </w:rPr>
            </w:pPr>
            <w:r w:rsidRPr="000C6CF0">
              <w:rPr>
                <w:b/>
                <w:bCs/>
                <w:color w:val="000000"/>
                <w:sz w:val="20"/>
                <w:szCs w:val="22"/>
                <w:lang w:val="ru-RU"/>
              </w:rPr>
              <w:t>На выбор одна экскурсия:</w:t>
            </w:r>
          </w:p>
          <w:p w:rsidR="00F27B50" w:rsidRPr="000C6CF0" w:rsidRDefault="00F27B50" w:rsidP="00BF10FB">
            <w:pPr>
              <w:ind w:left="57" w:right="57"/>
              <w:jc w:val="both"/>
              <w:rPr>
                <w:b/>
                <w:bCs/>
                <w:color w:val="000000"/>
                <w:sz w:val="20"/>
                <w:szCs w:val="22"/>
                <w:lang w:val="ru-RU"/>
              </w:rPr>
            </w:pPr>
          </w:p>
          <w:p w:rsidR="00F27B50" w:rsidRPr="000C6CF0" w:rsidRDefault="00F27B50" w:rsidP="00BF10FB">
            <w:pPr>
              <w:pStyle w:val="af0"/>
              <w:widowControl/>
              <w:snapToGrid w:val="0"/>
              <w:ind w:left="57" w:right="57"/>
              <w:jc w:val="both"/>
              <w:rPr>
                <w:rStyle w:val="a7"/>
                <w:color w:val="000000"/>
                <w:sz w:val="20"/>
                <w:szCs w:val="22"/>
                <w:u w:val="single"/>
                <w:lang w:val="ru-RU"/>
              </w:rPr>
            </w:pPr>
            <w:r w:rsidRPr="000C6CF0">
              <w:rPr>
                <w:rStyle w:val="a7"/>
                <w:color w:val="000000"/>
                <w:sz w:val="20"/>
                <w:szCs w:val="22"/>
                <w:u w:val="single"/>
                <w:lang w:val="ru-RU"/>
              </w:rPr>
              <w:t>Экскурсия по Калининграду, 5-6ч</w:t>
            </w:r>
          </w:p>
          <w:p w:rsidR="00F27B50" w:rsidRPr="000C6CF0" w:rsidRDefault="00F27B50" w:rsidP="00BF10FB">
            <w:pPr>
              <w:pStyle w:val="af0"/>
              <w:widowControl/>
              <w:snapToGrid w:val="0"/>
              <w:ind w:left="57" w:right="57"/>
              <w:jc w:val="both"/>
              <w:rPr>
                <w:rStyle w:val="a7"/>
                <w:b w:val="0"/>
                <w:bCs w:val="0"/>
                <w:color w:val="000000"/>
                <w:sz w:val="20"/>
                <w:szCs w:val="22"/>
                <w:lang w:val="ru-RU"/>
              </w:rPr>
            </w:pPr>
            <w:r w:rsidRPr="000C6CF0">
              <w:rPr>
                <w:rStyle w:val="a7"/>
                <w:b w:val="0"/>
                <w:bCs w:val="0"/>
                <w:color w:val="000000"/>
                <w:sz w:val="20"/>
                <w:szCs w:val="22"/>
                <w:lang w:val="ru-RU"/>
              </w:rPr>
              <w:t>12:30 посадка от гостиницы Турист (ул. А.Невского 53)</w:t>
            </w:r>
          </w:p>
          <w:p w:rsidR="00F27B50" w:rsidRPr="000C6CF0" w:rsidRDefault="00F27B50" w:rsidP="00BF10FB">
            <w:pPr>
              <w:pStyle w:val="af2"/>
              <w:shd w:val="clear" w:color="auto" w:fill="FFFFFF"/>
              <w:spacing w:before="0" w:after="0"/>
              <w:ind w:left="57" w:right="57"/>
              <w:jc w:val="both"/>
              <w:rPr>
                <w:b/>
                <w:bCs/>
                <w:color w:val="000000"/>
                <w:sz w:val="20"/>
                <w:szCs w:val="22"/>
              </w:rPr>
            </w:pPr>
            <w:r w:rsidRPr="000C6CF0">
              <w:rPr>
                <w:rStyle w:val="a7"/>
                <w:b w:val="0"/>
                <w:bCs w:val="0"/>
                <w:color w:val="000000"/>
                <w:sz w:val="20"/>
                <w:szCs w:val="22"/>
              </w:rPr>
              <w:t>12:50 посадка от гостиницы Калининград (Ленинский пр-т 81)</w:t>
            </w:r>
          </w:p>
          <w:p w:rsidR="00F27B50" w:rsidRPr="000C6CF0" w:rsidRDefault="00F27B50" w:rsidP="00BF10FB">
            <w:pPr>
              <w:widowControl/>
              <w:ind w:left="57" w:right="57"/>
              <w:jc w:val="both"/>
              <w:rPr>
                <w:color w:val="000000"/>
                <w:sz w:val="20"/>
                <w:szCs w:val="18"/>
                <w:lang w:val="ru-RU"/>
              </w:rPr>
            </w:pPr>
            <w:r w:rsidRPr="000C6CF0">
              <w:rPr>
                <w:color w:val="000000"/>
                <w:sz w:val="20"/>
                <w:szCs w:val="20"/>
                <w:lang w:val="ru-RU"/>
              </w:rPr>
              <w:t xml:space="preserve">Обзорная экскурсия с осмотром главных достопримечательностей города: площадь Победы, скульптура «Борющиеся зубры» перед зданием Земельного суда Кёнигсберга, памятник Петру I перед штабом  Балтийского флота, драматический театр, район старых немецких вилл Амалиенау, оборонительные укрепления города, Королевские и Росгартенские  ворота. </w:t>
            </w:r>
            <w:r w:rsidRPr="000C6CF0">
              <w:rPr>
                <w:rStyle w:val="a6"/>
                <w:i w:val="0"/>
                <w:iCs w:val="0"/>
                <w:color w:val="000000"/>
                <w:sz w:val="20"/>
                <w:szCs w:val="20"/>
                <w:lang w:val="ru-RU"/>
              </w:rPr>
              <w:t xml:space="preserve">Вы увидите единственный в нашей стране Музей янтаря, который располагается в крепостной башне середины XIX века в центре Калининграда, на берегу живописного озера. </w:t>
            </w:r>
            <w:r w:rsidRPr="000C6CF0">
              <w:rPr>
                <w:color w:val="000000"/>
                <w:sz w:val="20"/>
                <w:szCs w:val="18"/>
                <w:lang w:val="ru-RU"/>
              </w:rPr>
              <w:t xml:space="preserve">Вы обязательно </w:t>
            </w:r>
            <w:r w:rsidRPr="000C6CF0">
              <w:rPr>
                <w:b/>
                <w:bCs/>
                <w:color w:val="000000"/>
                <w:sz w:val="20"/>
                <w:szCs w:val="18"/>
                <w:lang w:val="ru-RU"/>
              </w:rPr>
              <w:t xml:space="preserve">посетите </w:t>
            </w:r>
            <w:r w:rsidRPr="000C6CF0">
              <w:rPr>
                <w:rStyle w:val="a7"/>
                <w:color w:val="000000"/>
                <w:sz w:val="20"/>
                <w:szCs w:val="18"/>
                <w:lang w:val="ru-RU"/>
              </w:rPr>
              <w:t>Кафедральный собор</w:t>
            </w:r>
            <w:r w:rsidRPr="000C6CF0">
              <w:rPr>
                <w:rStyle w:val="a7"/>
                <w:b w:val="0"/>
                <w:color w:val="000000"/>
                <w:sz w:val="20"/>
                <w:szCs w:val="18"/>
                <w:lang w:val="ru-RU"/>
              </w:rPr>
              <w:t xml:space="preserve"> </w:t>
            </w:r>
            <w:r w:rsidRPr="000C6CF0">
              <w:rPr>
                <w:color w:val="000000"/>
                <w:sz w:val="20"/>
                <w:szCs w:val="18"/>
                <w:lang w:val="ru-RU"/>
              </w:rPr>
              <w:t xml:space="preserve">(образец северогерманской готики XIV века), где находится могила знаменитого философа И.Канта, узнаете историю главной церкви города, университета Альбертины и, конечно, самого Кёнигсберга. Прослушаете </w:t>
            </w:r>
            <w:r w:rsidRPr="000C6CF0">
              <w:rPr>
                <w:b/>
                <w:bCs/>
                <w:color w:val="000000"/>
                <w:sz w:val="20"/>
                <w:szCs w:val="18"/>
                <w:lang w:val="ru-RU"/>
              </w:rPr>
              <w:t xml:space="preserve">органный мини-концерт </w:t>
            </w:r>
            <w:r w:rsidRPr="000C6CF0">
              <w:rPr>
                <w:color w:val="000000"/>
                <w:sz w:val="20"/>
                <w:szCs w:val="18"/>
                <w:lang w:val="ru-RU"/>
              </w:rPr>
              <w:t xml:space="preserve">под сводами собора и восхититесь его величием. </w:t>
            </w:r>
            <w:r w:rsidRPr="000C6CF0">
              <w:rPr>
                <w:color w:val="000000"/>
                <w:sz w:val="20"/>
                <w:szCs w:val="20"/>
                <w:lang w:val="ru-RU"/>
              </w:rPr>
              <w:t xml:space="preserve">Посещение </w:t>
            </w:r>
            <w:r w:rsidRPr="000C6CF0">
              <w:rPr>
                <w:b/>
                <w:bCs/>
                <w:color w:val="000000"/>
                <w:sz w:val="20"/>
                <w:szCs w:val="20"/>
                <w:lang w:val="ru-RU"/>
              </w:rPr>
              <w:t>Музея марципана в Бранденбургских воротах.</w:t>
            </w:r>
          </w:p>
          <w:p w:rsidR="00F27B50" w:rsidRPr="000C6CF0" w:rsidRDefault="00F27B50" w:rsidP="00BF10FB">
            <w:pPr>
              <w:widowControl/>
              <w:ind w:left="57" w:right="57"/>
              <w:jc w:val="both"/>
              <w:rPr>
                <w:color w:val="000000"/>
                <w:sz w:val="20"/>
                <w:szCs w:val="22"/>
                <w:lang w:val="ru-RU"/>
              </w:rPr>
            </w:pPr>
          </w:p>
          <w:p w:rsidR="00F27B50" w:rsidRPr="000C6CF0" w:rsidRDefault="00F27B50" w:rsidP="00BF10FB">
            <w:pPr>
              <w:widowControl/>
              <w:ind w:left="57" w:right="57"/>
              <w:jc w:val="both"/>
              <w:rPr>
                <w:b/>
                <w:bCs/>
                <w:color w:val="000000"/>
                <w:sz w:val="20"/>
                <w:szCs w:val="22"/>
                <w:lang w:val="ru-RU"/>
              </w:rPr>
            </w:pPr>
          </w:p>
          <w:p w:rsidR="00F27B50" w:rsidRPr="000C6CF0" w:rsidRDefault="00F27B50" w:rsidP="00BF10FB">
            <w:pPr>
              <w:widowControl/>
              <w:ind w:left="57" w:right="57"/>
              <w:jc w:val="both"/>
              <w:rPr>
                <w:b/>
                <w:bCs/>
                <w:color w:val="000000"/>
                <w:sz w:val="20"/>
                <w:szCs w:val="22"/>
                <w:lang w:val="ru-RU"/>
              </w:rPr>
            </w:pPr>
            <w:r w:rsidRPr="000C6CF0">
              <w:rPr>
                <w:b/>
                <w:bCs/>
                <w:color w:val="000000"/>
                <w:sz w:val="20"/>
                <w:szCs w:val="22"/>
                <w:lang w:val="ru-RU"/>
              </w:rPr>
              <w:t>Или</w:t>
            </w:r>
          </w:p>
          <w:p w:rsidR="00F27B50" w:rsidRPr="000C6CF0" w:rsidRDefault="00F27B50" w:rsidP="00BF10FB">
            <w:pPr>
              <w:widowControl/>
              <w:ind w:left="57" w:right="57"/>
              <w:jc w:val="both"/>
              <w:rPr>
                <w:b/>
                <w:bCs/>
                <w:color w:val="000000"/>
                <w:sz w:val="20"/>
                <w:szCs w:val="22"/>
                <w:lang w:val="ru-RU"/>
              </w:rPr>
            </w:pPr>
          </w:p>
          <w:p w:rsidR="00F27B50" w:rsidRPr="000C6CF0" w:rsidRDefault="00F27B50" w:rsidP="00BF10FB">
            <w:pPr>
              <w:pStyle w:val="af2"/>
              <w:shd w:val="clear" w:color="auto" w:fill="FFFFFF"/>
              <w:spacing w:before="0" w:after="0"/>
              <w:ind w:left="57" w:right="57"/>
              <w:jc w:val="both"/>
              <w:rPr>
                <w:rStyle w:val="a7"/>
                <w:color w:val="000000"/>
                <w:sz w:val="20"/>
                <w:szCs w:val="22"/>
                <w:u w:val="single"/>
              </w:rPr>
            </w:pPr>
            <w:r w:rsidRPr="000C6CF0">
              <w:rPr>
                <w:b/>
                <w:color w:val="000000"/>
                <w:sz w:val="20"/>
                <w:szCs w:val="22"/>
                <w:u w:val="single"/>
              </w:rPr>
              <w:t>Экскурсия «Янтарный Берег», 8-8,5ч</w:t>
            </w:r>
          </w:p>
          <w:p w:rsidR="00F27B50" w:rsidRPr="000C6CF0" w:rsidRDefault="00F27B50" w:rsidP="00BF10FB">
            <w:pPr>
              <w:pStyle w:val="af0"/>
              <w:widowControl/>
              <w:snapToGrid w:val="0"/>
              <w:ind w:left="57" w:right="57"/>
              <w:jc w:val="both"/>
              <w:rPr>
                <w:b/>
                <w:bCs/>
                <w:color w:val="222222"/>
                <w:sz w:val="20"/>
                <w:szCs w:val="20"/>
                <w:lang w:val="ru-RU"/>
              </w:rPr>
            </w:pPr>
            <w:r w:rsidRPr="000C6CF0">
              <w:rPr>
                <w:rStyle w:val="a7"/>
                <w:b w:val="0"/>
                <w:bCs w:val="0"/>
                <w:color w:val="000000"/>
                <w:sz w:val="20"/>
                <w:szCs w:val="20"/>
                <w:lang w:val="ru-RU"/>
              </w:rPr>
              <w:t>09:00 посадка от гостиницы Турист (ул. А. Невского 53)</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09:20 посадка от гостиницы Калининград (Ленинский пр. 81)</w:t>
            </w:r>
          </w:p>
          <w:p w:rsidR="00F27B50" w:rsidRPr="000C6CF0" w:rsidRDefault="00F27B50" w:rsidP="00BF10FB">
            <w:pPr>
              <w:pStyle w:val="af2"/>
              <w:shd w:val="clear" w:color="auto" w:fill="FFFFFF"/>
              <w:spacing w:before="0" w:after="0"/>
              <w:ind w:left="57" w:right="57"/>
              <w:jc w:val="both"/>
              <w:rPr>
                <w:color w:val="000000"/>
                <w:sz w:val="20"/>
                <w:szCs w:val="20"/>
              </w:rPr>
            </w:pPr>
          </w:p>
          <w:p w:rsidR="00F27B50" w:rsidRPr="000C6CF0" w:rsidRDefault="00F27B50" w:rsidP="00BF10FB">
            <w:pPr>
              <w:pStyle w:val="af2"/>
              <w:shd w:val="clear" w:color="auto" w:fill="FFFFFF"/>
              <w:spacing w:before="0" w:after="0"/>
              <w:ind w:left="57" w:right="57"/>
              <w:jc w:val="both"/>
              <w:rPr>
                <w:color w:val="000000"/>
                <w:sz w:val="20"/>
                <w:szCs w:val="20"/>
              </w:rPr>
            </w:pPr>
            <w:r w:rsidRPr="000C6CF0">
              <w:rPr>
                <w:color w:val="000000"/>
                <w:sz w:val="20"/>
                <w:szCs w:val="20"/>
              </w:rPr>
              <w:t>Маршрут: пос. Янтарный – г. Светлогорск</w:t>
            </w:r>
          </w:p>
          <w:p w:rsidR="00F27B50" w:rsidRPr="000C6CF0" w:rsidRDefault="00F27B50" w:rsidP="00BF10FB">
            <w:pPr>
              <w:pStyle w:val="af2"/>
              <w:shd w:val="clear" w:color="auto" w:fill="FFFFFF"/>
              <w:ind w:left="57" w:right="57"/>
              <w:jc w:val="both"/>
              <w:rPr>
                <w:color w:val="000000"/>
                <w:sz w:val="20"/>
                <w:szCs w:val="20"/>
              </w:rPr>
            </w:pPr>
            <w:r w:rsidRPr="000C6CF0">
              <w:rPr>
                <w:color w:val="000000"/>
                <w:sz w:val="20"/>
                <w:szCs w:val="20"/>
              </w:rPr>
              <w:t>Знакомство с посёлком Янтарный, прежде Пальмникен. Вы познакомитесь с историей места. Архитектурными доминантами места являются лютеранская церковь 1892г, аристократичное здание Шлосс-Отеля. Вы прогуляетесь к морю через парк им. М.Беккера с вековыми деревьями. Пляж Янтарного  с 2016г  получает ежегодно  голубой флаг - знак  экологически чистого и  обустроенного по мировым стандартам пляжа. Здесь находится самое крупное в мире месторождение янтаря.  Вы можете побывать на карьере Калининградского янтарного комбината, где открытым промышленным способом добывается янтарь. Вы сможете попробовать себя в роли янтарного старателя и, вооружившись лопатой, добыть себе на память «солнечного камня»  в мини-карьере и зарядиться природной энергией и здоровьем в Янтарной пирамиде, на сооружение которой потребовалось  около 800 кг янтаря. Вы побываете на янтарном производстве. Здесь Вам расскажут об обработке солнечного камня  и его лечебных свойствах. Возможность приобрести красивые украшения, сувениры и лечебную янтарную косметику от производителей. *Посещение карьера Янтарного комбината по желанию за отдельную плату на месте</w:t>
            </w:r>
          </w:p>
          <w:p w:rsidR="00F27B50" w:rsidRPr="000C6CF0" w:rsidRDefault="00F27B50" w:rsidP="00BF10FB">
            <w:pPr>
              <w:pStyle w:val="af2"/>
              <w:shd w:val="clear" w:color="auto" w:fill="FFFFFF"/>
              <w:spacing w:before="0" w:after="0"/>
              <w:ind w:left="57" w:right="57"/>
              <w:jc w:val="both"/>
              <w:rPr>
                <w:color w:val="000000"/>
                <w:sz w:val="20"/>
                <w:szCs w:val="20"/>
              </w:rPr>
            </w:pPr>
            <w:r w:rsidRPr="000C6CF0">
              <w:rPr>
                <w:color w:val="000000"/>
                <w:sz w:val="20"/>
                <w:szCs w:val="20"/>
              </w:rPr>
              <w:t xml:space="preserve">Далее мы познакомимся с достопримечательностями Светлогорска-Раушена. Вас очарует старинная архитектура конца XIX- начала XX вв.: частные виллы, пансионаты, отели. Органный зал, лиственничный парк, водонапорная башня, Курхаус. Символами Светлогорска являются прекрасные работы немецкого скульптора Г. Брахерта- «Несущая воду» и «Нимфа». Вы увидите новый «дом» КВН и кинофестиваля «Балтийские дебюты» — театр эстрады «Янтарь холл». К мору Вас приведут спуски-терренкуры, где у воды для удобства отдыхающих был построен променад. Шоппинг, магазины янтаря.  </w:t>
            </w:r>
          </w:p>
          <w:p w:rsidR="00F27B50" w:rsidRPr="000C6CF0" w:rsidRDefault="00F27B50" w:rsidP="00BF10FB">
            <w:pPr>
              <w:pStyle w:val="af2"/>
              <w:shd w:val="clear" w:color="auto" w:fill="FFFFFF"/>
              <w:spacing w:before="0" w:after="0"/>
              <w:ind w:left="57" w:right="57"/>
              <w:jc w:val="both"/>
              <w:rPr>
                <w:b/>
                <w:bCs/>
                <w:color w:val="000000"/>
                <w:sz w:val="20"/>
                <w:szCs w:val="22"/>
              </w:rPr>
            </w:pPr>
          </w:p>
        </w:tc>
      </w:tr>
      <w:tr w:rsidR="00F27B50" w:rsidRPr="000C6CF0" w:rsidTr="00BF10FB">
        <w:tc>
          <w:tcPr>
            <w:tcW w:w="1418" w:type="dxa"/>
            <w:tcBorders>
              <w:left w:val="single" w:sz="1" w:space="0" w:color="000000"/>
              <w:bottom w:val="single" w:sz="4" w:space="0" w:color="000000"/>
            </w:tcBorders>
            <w:shd w:val="clear" w:color="auto" w:fill="auto"/>
          </w:tcPr>
          <w:p w:rsidR="00F27B50" w:rsidRPr="000C6CF0" w:rsidRDefault="00F27B50" w:rsidP="00BF10FB">
            <w:pPr>
              <w:pStyle w:val="af0"/>
              <w:snapToGrid w:val="0"/>
              <w:jc w:val="center"/>
              <w:rPr>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r w:rsidRPr="000C6CF0">
              <w:rPr>
                <w:b/>
                <w:bCs/>
                <w:color w:val="000000"/>
                <w:sz w:val="20"/>
                <w:szCs w:val="22"/>
                <w:lang w:val="ru-RU"/>
              </w:rPr>
              <w:t>суббота</w:t>
            </w:r>
          </w:p>
        </w:tc>
        <w:tc>
          <w:tcPr>
            <w:tcW w:w="9156" w:type="dxa"/>
            <w:tcBorders>
              <w:left w:val="single" w:sz="1" w:space="0" w:color="000000"/>
              <w:bottom w:val="single" w:sz="1" w:space="0" w:color="000000"/>
              <w:right w:val="single" w:sz="1" w:space="0" w:color="000000"/>
            </w:tcBorders>
            <w:shd w:val="clear" w:color="auto" w:fill="auto"/>
          </w:tcPr>
          <w:p w:rsidR="00F27B50" w:rsidRPr="000C6CF0" w:rsidRDefault="00F27B50" w:rsidP="00BF10FB">
            <w:pPr>
              <w:pStyle w:val="af0"/>
              <w:snapToGrid w:val="0"/>
              <w:jc w:val="both"/>
              <w:rPr>
                <w:b/>
                <w:color w:val="0D0D0D"/>
                <w:sz w:val="20"/>
                <w:szCs w:val="20"/>
                <w:lang w:val="ru-RU"/>
              </w:rPr>
            </w:pPr>
            <w:r w:rsidRPr="000C6CF0">
              <w:rPr>
                <w:b/>
                <w:color w:val="0D0D0D"/>
                <w:sz w:val="20"/>
                <w:szCs w:val="20"/>
                <w:lang w:val="ru-RU"/>
              </w:rPr>
              <w:lastRenderedPageBreak/>
              <w:t>На выбор одна экскурсия:</w:t>
            </w:r>
          </w:p>
          <w:p w:rsidR="00F27B50" w:rsidRPr="000C6CF0" w:rsidRDefault="00F27B50" w:rsidP="00BF10FB">
            <w:pPr>
              <w:rPr>
                <w:b/>
                <w:color w:val="000000"/>
                <w:sz w:val="20"/>
                <w:szCs w:val="20"/>
                <w:u w:val="single"/>
                <w:lang w:val="ru-RU"/>
              </w:rPr>
            </w:pPr>
            <w:r w:rsidRPr="000C6CF0">
              <w:rPr>
                <w:b/>
                <w:bCs/>
                <w:sz w:val="20"/>
                <w:szCs w:val="20"/>
                <w:u w:val="single"/>
                <w:lang w:val="ru-RU"/>
              </w:rPr>
              <w:t>Экскурсия «Прогулка по Гвардейску и замок Тапиау»,</w:t>
            </w:r>
            <w:r w:rsidRPr="000C6CF0">
              <w:rPr>
                <w:b/>
                <w:color w:val="000000"/>
                <w:sz w:val="20"/>
                <w:szCs w:val="20"/>
                <w:u w:val="single"/>
                <w:lang w:val="ru-RU"/>
              </w:rPr>
              <w:t xml:space="preserve"> 6-7ч</w:t>
            </w:r>
          </w:p>
          <w:p w:rsidR="00F27B50" w:rsidRPr="000C6CF0" w:rsidRDefault="00F27B50" w:rsidP="00BF10FB">
            <w:pPr>
              <w:pStyle w:val="af0"/>
              <w:widowControl/>
              <w:snapToGrid w:val="0"/>
              <w:ind w:left="57" w:right="57"/>
              <w:jc w:val="both"/>
              <w:rPr>
                <w:b/>
                <w:bCs/>
                <w:color w:val="222222"/>
                <w:sz w:val="20"/>
                <w:szCs w:val="20"/>
                <w:lang w:val="ru-RU"/>
              </w:rPr>
            </w:pPr>
            <w:r w:rsidRPr="000C6CF0">
              <w:rPr>
                <w:rStyle w:val="a7"/>
                <w:b w:val="0"/>
                <w:bCs w:val="0"/>
                <w:color w:val="000000"/>
                <w:sz w:val="20"/>
                <w:szCs w:val="20"/>
                <w:lang w:val="ru-RU"/>
              </w:rPr>
              <w:t>09:00 посадка от гостиницы Турист (ул. А. Невского 53)</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09:20 посадка от гостиницы Калининград (Ленинский пр. 81)</w:t>
            </w:r>
          </w:p>
          <w:p w:rsidR="00F27B50" w:rsidRPr="000C6CF0" w:rsidRDefault="00F27B50" w:rsidP="00BF10FB">
            <w:pPr>
              <w:pStyle w:val="af0"/>
              <w:widowControl/>
              <w:snapToGrid w:val="0"/>
              <w:ind w:left="57" w:right="57"/>
              <w:jc w:val="both"/>
              <w:rPr>
                <w:color w:val="000000"/>
                <w:sz w:val="20"/>
                <w:szCs w:val="20"/>
                <w:lang w:val="ru-RU"/>
              </w:rPr>
            </w:pPr>
          </w:p>
          <w:p w:rsidR="00F27B50" w:rsidRPr="000C6CF0" w:rsidRDefault="00F27B50" w:rsidP="00BF10FB">
            <w:pPr>
              <w:pStyle w:val="af0"/>
              <w:snapToGrid w:val="0"/>
              <w:rPr>
                <w:sz w:val="20"/>
                <w:szCs w:val="20"/>
                <w:lang w:val="ru-RU"/>
              </w:rPr>
            </w:pPr>
            <w:r w:rsidRPr="000C6CF0">
              <w:rPr>
                <w:bCs/>
                <w:color w:val="0D0D0D"/>
                <w:sz w:val="20"/>
                <w:szCs w:val="20"/>
                <w:lang w:val="ru-RU"/>
              </w:rPr>
              <w:t xml:space="preserve">Вы побываете в очаровательном городе Гвардейске, сохранившем основные приметы  и колорит старого города Тапиау: рыночную площадь, ратушу с музыкальными часами, церковь </w:t>
            </w:r>
            <w:r w:rsidRPr="000C6CF0">
              <w:rPr>
                <w:bCs/>
                <w:color w:val="0D0D0D"/>
                <w:sz w:val="20"/>
                <w:szCs w:val="20"/>
              </w:rPr>
              <w:t>XVII</w:t>
            </w:r>
            <w:r w:rsidRPr="000C6CF0">
              <w:rPr>
                <w:bCs/>
                <w:color w:val="0D0D0D"/>
                <w:sz w:val="20"/>
                <w:szCs w:val="20"/>
                <w:lang w:val="ru-RU"/>
              </w:rPr>
              <w:t xml:space="preserve">в и типичную для этих мест городскую застройку. А начиналась история многих городов здесь с основания рыцарями Тевтонского ордена в эпоху Средневековья замка- крепости. В сохранившейся части замка Тапиау  Вы  перенесётесь в прошлое, богатое яркими событиями и громкими именами гостей крепости Тапиау.  В г. Тапиау встретил окончание войны в 1945г. советский поэт и военный корреспондент А.Т.Твардовский, именно здесь он завершит поэму «Василий Тёркин». Вы увидите памятник всенародно любимому герою. Также город известен как место рождения немецкого художника Ловиса Коринта, прославившегося своими монументальными полотнами на мифологическую и религиозную тематику. Его считают последним крупным портретистом Германии второй половины </w:t>
            </w:r>
            <w:r w:rsidRPr="000C6CF0">
              <w:rPr>
                <w:bCs/>
                <w:color w:val="0D0D0D"/>
                <w:sz w:val="20"/>
                <w:szCs w:val="20"/>
              </w:rPr>
              <w:t>XIX</w:t>
            </w:r>
            <w:r w:rsidRPr="000C6CF0">
              <w:rPr>
                <w:bCs/>
                <w:color w:val="0D0D0D"/>
                <w:sz w:val="20"/>
                <w:szCs w:val="20"/>
                <w:lang w:val="ru-RU"/>
              </w:rPr>
              <w:t xml:space="preserve"> - начала </w:t>
            </w:r>
            <w:r w:rsidRPr="000C6CF0">
              <w:rPr>
                <w:bCs/>
                <w:color w:val="0D0D0D"/>
                <w:sz w:val="20"/>
                <w:szCs w:val="20"/>
              </w:rPr>
              <w:t>XX</w:t>
            </w:r>
            <w:r w:rsidRPr="000C6CF0">
              <w:rPr>
                <w:bCs/>
                <w:color w:val="0D0D0D"/>
                <w:sz w:val="20"/>
                <w:szCs w:val="20"/>
                <w:lang w:val="ru-RU"/>
              </w:rPr>
              <w:t xml:space="preserve"> века. Вы познакомитесь с творчеством Л.Коринта в доме его родителей, ставшем новым музеем города. </w:t>
            </w:r>
            <w:r w:rsidRPr="000C6CF0">
              <w:rPr>
                <w:sz w:val="20"/>
                <w:szCs w:val="20"/>
                <w:lang w:val="ru-RU"/>
              </w:rPr>
              <w:t>Обед по желанию за доплату</w:t>
            </w:r>
          </w:p>
          <w:p w:rsidR="00F27B50" w:rsidRPr="000C6CF0" w:rsidRDefault="00F27B50" w:rsidP="00BF10FB">
            <w:pPr>
              <w:snapToGrid w:val="0"/>
              <w:ind w:right="57"/>
              <w:jc w:val="both"/>
              <w:rPr>
                <w:b/>
                <w:bCs/>
                <w:color w:val="000000"/>
                <w:sz w:val="20"/>
                <w:szCs w:val="22"/>
                <w:lang w:val="ru-RU"/>
              </w:rPr>
            </w:pPr>
          </w:p>
          <w:p w:rsidR="00F27B50" w:rsidRPr="000C6CF0" w:rsidRDefault="00F27B50" w:rsidP="00BF10FB">
            <w:pPr>
              <w:snapToGrid w:val="0"/>
              <w:ind w:left="57" w:right="57"/>
              <w:jc w:val="both"/>
              <w:rPr>
                <w:b/>
                <w:bCs/>
                <w:color w:val="000000"/>
                <w:sz w:val="20"/>
                <w:szCs w:val="22"/>
                <w:lang w:val="ru-RU"/>
              </w:rPr>
            </w:pPr>
            <w:r w:rsidRPr="000C6CF0">
              <w:rPr>
                <w:b/>
                <w:bCs/>
                <w:color w:val="000000"/>
                <w:sz w:val="20"/>
                <w:szCs w:val="22"/>
                <w:lang w:val="ru-RU"/>
              </w:rPr>
              <w:t>Или</w:t>
            </w:r>
          </w:p>
          <w:p w:rsidR="00F27B50" w:rsidRPr="000C6CF0" w:rsidRDefault="00F27B50" w:rsidP="00BF10FB">
            <w:pPr>
              <w:snapToGrid w:val="0"/>
              <w:ind w:left="57" w:right="57"/>
              <w:jc w:val="both"/>
              <w:rPr>
                <w:b/>
                <w:bCs/>
                <w:color w:val="000000"/>
                <w:sz w:val="20"/>
                <w:szCs w:val="22"/>
                <w:lang w:val="ru-RU"/>
              </w:rPr>
            </w:pPr>
          </w:p>
          <w:p w:rsidR="00F27B50" w:rsidRPr="000C6CF0" w:rsidRDefault="00F27B50" w:rsidP="00BF10FB">
            <w:pPr>
              <w:snapToGrid w:val="0"/>
              <w:ind w:left="57" w:right="57"/>
              <w:jc w:val="both"/>
              <w:rPr>
                <w:b/>
                <w:bCs/>
                <w:color w:val="000000"/>
                <w:sz w:val="20"/>
                <w:szCs w:val="18"/>
                <w:u w:val="single"/>
                <w:lang w:val="ru-RU"/>
              </w:rPr>
            </w:pPr>
            <w:r w:rsidRPr="000C6CF0">
              <w:rPr>
                <w:b/>
                <w:bCs/>
                <w:color w:val="000000"/>
                <w:sz w:val="20"/>
                <w:szCs w:val="18"/>
                <w:u w:val="single"/>
                <w:lang w:val="ru-RU"/>
              </w:rPr>
              <w:t>Экскурсия в НП Куршская коса, 6-7ч</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09:40 посадка от гостиницы Калининград (Ленинский пр. 81)</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10:00 посадка от гостиницы Турист (ул. А.Невского 53)</w:t>
            </w:r>
          </w:p>
          <w:p w:rsidR="00F27B50" w:rsidRPr="000C6CF0" w:rsidRDefault="00F27B50" w:rsidP="00BF10FB">
            <w:pPr>
              <w:pStyle w:val="af0"/>
              <w:widowControl/>
              <w:snapToGrid w:val="0"/>
              <w:ind w:left="57" w:right="57"/>
              <w:jc w:val="both"/>
              <w:rPr>
                <w:rStyle w:val="a7"/>
                <w:b w:val="0"/>
                <w:bCs w:val="0"/>
                <w:color w:val="222222"/>
                <w:sz w:val="20"/>
                <w:szCs w:val="20"/>
                <w:lang w:val="ru-RU"/>
              </w:rPr>
            </w:pPr>
          </w:p>
          <w:p w:rsidR="00F27B50" w:rsidRPr="000C6CF0" w:rsidRDefault="00F27B50" w:rsidP="00BF10FB">
            <w:pPr>
              <w:pStyle w:val="a9"/>
              <w:widowControl/>
              <w:snapToGrid w:val="0"/>
              <w:ind w:left="57" w:right="57"/>
              <w:jc w:val="both"/>
              <w:rPr>
                <w:color w:val="000000"/>
                <w:kern w:val="2"/>
                <w:sz w:val="20"/>
                <w:szCs w:val="18"/>
                <w:lang w:val="ru-RU"/>
              </w:rPr>
            </w:pPr>
            <w:r w:rsidRPr="000C6CF0">
              <w:rPr>
                <w:color w:val="000000"/>
                <w:sz w:val="20"/>
                <w:szCs w:val="18"/>
                <w:lang w:val="ru-RU"/>
              </w:rPr>
              <w:t xml:space="preserve">Куршская коса- уникальный уголок природы, включенный в список всемирного наследия ЮНЕСКО. Узкая полоска суши между Балтийским морем и Куршским заливом. </w:t>
            </w:r>
          </w:p>
          <w:p w:rsidR="00F27B50" w:rsidRPr="000C6CF0" w:rsidRDefault="00F27B50" w:rsidP="00BF10FB">
            <w:pPr>
              <w:pStyle w:val="a9"/>
              <w:widowControl/>
              <w:snapToGrid w:val="0"/>
              <w:ind w:left="57" w:right="57"/>
              <w:jc w:val="both"/>
              <w:rPr>
                <w:color w:val="000000"/>
                <w:sz w:val="20"/>
                <w:szCs w:val="18"/>
                <w:lang w:val="ru-RU"/>
              </w:rPr>
            </w:pPr>
            <w:r w:rsidRPr="000C6CF0">
              <w:rPr>
                <w:color w:val="000000"/>
                <w:sz w:val="20"/>
                <w:szCs w:val="18"/>
                <w:lang w:val="ru-RU"/>
              </w:rPr>
              <w:t>Поездка на косу для всех, кто устал от шума пыльных городов и мечтает надышаться свежим морским воздухом, наполненным фитонцидами хвойного леса. В программе поездки непременно самая высокая дюна- высота Эфа; выход к морю и прогулка по лесу.</w:t>
            </w:r>
          </w:p>
          <w:p w:rsidR="00F27B50" w:rsidRPr="000C6CF0" w:rsidRDefault="00F27B50" w:rsidP="00BF10FB">
            <w:pPr>
              <w:pStyle w:val="a9"/>
              <w:widowControl/>
              <w:snapToGrid w:val="0"/>
              <w:spacing w:after="0"/>
              <w:ind w:left="57" w:right="57"/>
              <w:jc w:val="both"/>
              <w:rPr>
                <w:color w:val="000000"/>
                <w:sz w:val="20"/>
                <w:szCs w:val="18"/>
                <w:lang w:val="ru-RU"/>
              </w:rPr>
            </w:pPr>
            <w:r w:rsidRPr="000C6CF0">
              <w:rPr>
                <w:color w:val="000000"/>
                <w:sz w:val="20"/>
                <w:szCs w:val="18"/>
                <w:lang w:val="ru-RU"/>
              </w:rPr>
              <w:t>Желающие могут купить на косе рыбку горячего копчения, которую ловят и коптят здесь по старому рецепту.</w:t>
            </w:r>
          </w:p>
        </w:tc>
      </w:tr>
      <w:tr w:rsidR="00F27B50" w:rsidRPr="000C6CF0" w:rsidTr="00BF10FB">
        <w:tc>
          <w:tcPr>
            <w:tcW w:w="1418" w:type="dxa"/>
            <w:tcBorders>
              <w:top w:val="single" w:sz="4" w:space="0" w:color="000000"/>
              <w:left w:val="single" w:sz="4" w:space="0" w:color="000000"/>
              <w:bottom w:val="single" w:sz="4" w:space="0" w:color="000000"/>
            </w:tcBorders>
            <w:shd w:val="clear" w:color="auto" w:fill="auto"/>
          </w:tcPr>
          <w:p w:rsidR="00F27B50" w:rsidRPr="000C6CF0" w:rsidRDefault="00F27B50" w:rsidP="00BF10FB">
            <w:pPr>
              <w:pStyle w:val="af0"/>
              <w:snapToGrid w:val="0"/>
              <w:jc w:val="center"/>
              <w:rPr>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p>
          <w:p w:rsidR="00F27B50" w:rsidRPr="000C6CF0" w:rsidRDefault="00F27B50" w:rsidP="00BF10FB">
            <w:pPr>
              <w:pStyle w:val="af0"/>
              <w:snapToGrid w:val="0"/>
              <w:jc w:val="center"/>
              <w:rPr>
                <w:b/>
                <w:bCs/>
                <w:color w:val="000000"/>
                <w:sz w:val="20"/>
                <w:szCs w:val="22"/>
                <w:lang w:val="ru-RU"/>
              </w:rPr>
            </w:pPr>
            <w:r w:rsidRPr="000C6CF0">
              <w:rPr>
                <w:b/>
                <w:bCs/>
                <w:color w:val="000000"/>
                <w:sz w:val="20"/>
                <w:szCs w:val="22"/>
                <w:lang w:val="ru-RU"/>
              </w:rPr>
              <w:t>воскресенье</w:t>
            </w:r>
          </w:p>
        </w:tc>
        <w:tc>
          <w:tcPr>
            <w:tcW w:w="9156" w:type="dxa"/>
            <w:tcBorders>
              <w:left w:val="single" w:sz="4" w:space="0" w:color="000000"/>
              <w:bottom w:val="single" w:sz="4" w:space="0" w:color="000000"/>
              <w:right w:val="single" w:sz="1" w:space="0" w:color="000000"/>
            </w:tcBorders>
            <w:shd w:val="clear" w:color="auto" w:fill="auto"/>
          </w:tcPr>
          <w:p w:rsidR="00F27B50" w:rsidRPr="000C6CF0" w:rsidRDefault="00F27B50" w:rsidP="00BF10FB">
            <w:pPr>
              <w:pStyle w:val="af0"/>
              <w:snapToGrid w:val="0"/>
              <w:ind w:left="57" w:right="57"/>
              <w:jc w:val="both"/>
              <w:rPr>
                <w:b/>
                <w:bCs/>
                <w:color w:val="000000"/>
                <w:sz w:val="20"/>
                <w:szCs w:val="22"/>
                <w:u w:val="single"/>
                <w:lang w:val="ru-RU"/>
              </w:rPr>
            </w:pPr>
            <w:r w:rsidRPr="000C6CF0">
              <w:rPr>
                <w:b/>
                <w:bCs/>
                <w:color w:val="000000"/>
                <w:sz w:val="20"/>
                <w:szCs w:val="22"/>
                <w:lang w:val="ru-RU"/>
              </w:rPr>
              <w:t>На выбор одна экскурсия:</w:t>
            </w:r>
          </w:p>
          <w:p w:rsidR="00F27B50" w:rsidRPr="000C6CF0" w:rsidRDefault="00F27B50" w:rsidP="00BF10FB">
            <w:pPr>
              <w:pStyle w:val="af0"/>
              <w:snapToGrid w:val="0"/>
              <w:ind w:left="57" w:right="57"/>
              <w:jc w:val="both"/>
              <w:rPr>
                <w:b/>
                <w:bCs/>
                <w:color w:val="000000"/>
                <w:sz w:val="20"/>
                <w:szCs w:val="22"/>
                <w:lang w:val="ru-RU"/>
              </w:rPr>
            </w:pPr>
          </w:p>
          <w:p w:rsidR="00F27B50" w:rsidRPr="000C6CF0" w:rsidRDefault="00F27B50" w:rsidP="00BF10FB">
            <w:pPr>
              <w:pStyle w:val="af2"/>
              <w:shd w:val="clear" w:color="auto" w:fill="FFFFFF"/>
              <w:spacing w:before="0" w:after="0"/>
              <w:ind w:left="57" w:right="57"/>
              <w:jc w:val="both"/>
              <w:rPr>
                <w:b/>
                <w:bCs/>
                <w:color w:val="000000"/>
                <w:sz w:val="20"/>
                <w:szCs w:val="22"/>
                <w:u w:val="single"/>
              </w:rPr>
            </w:pPr>
            <w:r w:rsidRPr="000C6CF0">
              <w:rPr>
                <w:b/>
                <w:color w:val="000000"/>
                <w:sz w:val="20"/>
                <w:szCs w:val="22"/>
                <w:u w:val="single"/>
              </w:rPr>
              <w:t>Экскурсия «Янтарный Берег», 8-9ч</w:t>
            </w:r>
          </w:p>
          <w:p w:rsidR="00F27B50" w:rsidRPr="000C6CF0" w:rsidRDefault="00F27B50" w:rsidP="00BF10FB">
            <w:pPr>
              <w:pStyle w:val="af0"/>
              <w:widowControl/>
              <w:snapToGrid w:val="0"/>
              <w:ind w:left="57" w:right="57"/>
              <w:jc w:val="both"/>
              <w:rPr>
                <w:b/>
                <w:bCs/>
                <w:color w:val="222222"/>
                <w:sz w:val="20"/>
                <w:szCs w:val="20"/>
                <w:lang w:val="ru-RU"/>
              </w:rPr>
            </w:pPr>
            <w:r w:rsidRPr="000C6CF0">
              <w:rPr>
                <w:rStyle w:val="a7"/>
                <w:b w:val="0"/>
                <w:bCs w:val="0"/>
                <w:color w:val="000000"/>
                <w:sz w:val="20"/>
                <w:szCs w:val="20"/>
                <w:lang w:val="ru-RU"/>
              </w:rPr>
              <w:t>09:00 посадка от гостиницы Турист (ул. А. Невского 53)</w:t>
            </w:r>
          </w:p>
          <w:p w:rsidR="00F27B50" w:rsidRPr="000C6CF0" w:rsidRDefault="00F27B50" w:rsidP="00BF10FB">
            <w:pPr>
              <w:pStyle w:val="af0"/>
              <w:widowControl/>
              <w:snapToGrid w:val="0"/>
              <w:ind w:left="57" w:right="57"/>
              <w:jc w:val="both"/>
              <w:rPr>
                <w:rStyle w:val="a7"/>
                <w:b w:val="0"/>
                <w:bCs w:val="0"/>
                <w:color w:val="000000"/>
                <w:sz w:val="20"/>
                <w:szCs w:val="20"/>
                <w:lang w:val="ru-RU"/>
              </w:rPr>
            </w:pPr>
            <w:r w:rsidRPr="000C6CF0">
              <w:rPr>
                <w:rStyle w:val="a7"/>
                <w:b w:val="0"/>
                <w:bCs w:val="0"/>
                <w:color w:val="000000"/>
                <w:sz w:val="20"/>
                <w:szCs w:val="20"/>
                <w:lang w:val="ru-RU"/>
              </w:rPr>
              <w:t>09:20 посадка от гостиницы Калининград (Ленинский пр. 81)</w:t>
            </w:r>
          </w:p>
          <w:p w:rsidR="00F27B50" w:rsidRPr="000C6CF0" w:rsidRDefault="00F27B50" w:rsidP="00BF10FB">
            <w:pPr>
              <w:pStyle w:val="af2"/>
              <w:shd w:val="clear" w:color="auto" w:fill="FFFFFF"/>
              <w:spacing w:before="0" w:after="0"/>
              <w:ind w:left="57" w:right="57"/>
              <w:jc w:val="both"/>
              <w:rPr>
                <w:color w:val="000000"/>
                <w:sz w:val="20"/>
                <w:szCs w:val="20"/>
              </w:rPr>
            </w:pPr>
          </w:p>
          <w:p w:rsidR="00F27B50" w:rsidRPr="000C6CF0" w:rsidRDefault="00F27B50" w:rsidP="00BF10FB">
            <w:pPr>
              <w:pStyle w:val="af2"/>
              <w:shd w:val="clear" w:color="auto" w:fill="FFFFFF"/>
              <w:spacing w:before="0" w:after="0"/>
              <w:ind w:left="57" w:right="57"/>
              <w:jc w:val="both"/>
              <w:rPr>
                <w:color w:val="000000"/>
                <w:sz w:val="20"/>
                <w:szCs w:val="20"/>
              </w:rPr>
            </w:pPr>
            <w:r w:rsidRPr="000C6CF0">
              <w:rPr>
                <w:color w:val="000000"/>
                <w:sz w:val="20"/>
                <w:szCs w:val="20"/>
              </w:rPr>
              <w:t>Маршрут: пос. Янтарный – г. Светлогорск</w:t>
            </w:r>
          </w:p>
          <w:p w:rsidR="00F27B50" w:rsidRPr="000C6CF0" w:rsidRDefault="00F27B50" w:rsidP="00BF10FB">
            <w:pPr>
              <w:pStyle w:val="af2"/>
              <w:shd w:val="clear" w:color="auto" w:fill="FFFFFF"/>
              <w:ind w:left="57" w:right="57"/>
              <w:jc w:val="both"/>
              <w:rPr>
                <w:color w:val="000000"/>
                <w:sz w:val="20"/>
                <w:szCs w:val="20"/>
              </w:rPr>
            </w:pPr>
            <w:r w:rsidRPr="000C6CF0">
              <w:rPr>
                <w:color w:val="000000"/>
                <w:sz w:val="20"/>
                <w:szCs w:val="20"/>
              </w:rPr>
              <w:t>Знакомство с посёлком Янтарный, прежде Пальмникен. Вы познакомитесь с историей места. Архитектурными доминантами места являются лютеранская церковь 1892г, аристократичное здание Шлосс-Отеля. Вы прогуляетесь к морю через парк им. М.Беккера с вековыми деревьями. Пляж Янтарного  с 2016г  получает ежегодно  голубой флаг - знак  экологически чистого и  обустроенного по мировым стандартам пляжа. Здесь находится самое крупное в мире месторождение янтаря.  Вы можете побывать на карьере Калининградского янтарного комбината, где открытым промышленным способом добывается янтарь. Вы сможете попробовать себя в роли янтарного старателя и, вооружившись лопатой, добыть себе на память «солнечного камня»  в мини-карьере и зарядиться природной энергией и здоровьем в Янтарной пирамиде, на сооружение которой потребовалось  около 800 кг янтаря. Вы побываете на янтарном производстве. Здесь Вам расскажут об обработке солнечного камня  и его лечебных свойствах. Возможность приобрести красивые украшения, сувениры и лечебную янтарную косметику от производителей. *Посещение карьера Янтарного комбината по желанию за отдельную плату на месте</w:t>
            </w:r>
          </w:p>
          <w:p w:rsidR="00F27B50" w:rsidRPr="000C6CF0" w:rsidRDefault="00F27B50" w:rsidP="00BF10FB">
            <w:pPr>
              <w:pStyle w:val="af2"/>
              <w:shd w:val="clear" w:color="auto" w:fill="FFFFFF"/>
              <w:spacing w:before="0" w:after="0"/>
              <w:ind w:left="57" w:right="57"/>
              <w:jc w:val="both"/>
              <w:rPr>
                <w:color w:val="000000"/>
                <w:sz w:val="20"/>
                <w:szCs w:val="20"/>
              </w:rPr>
            </w:pPr>
            <w:r w:rsidRPr="000C6CF0">
              <w:rPr>
                <w:color w:val="000000"/>
                <w:sz w:val="20"/>
                <w:szCs w:val="20"/>
              </w:rPr>
              <w:t xml:space="preserve">Далее мы познакомимся с достопримечательностями Светлогорска-Раушена. Вас очарует старинная архитектура конца XIX- начала XX вв.: частные виллы, пансионаты, отели. Органный зал, лиственничный парк, водонапорная башня, Курхаус. Символами Светлогорска являются прекрасные работы немецкого скульптора Г. Брахерта- «Несущая воду» и «Нимфа». Вы увидите новый «дом» КВН и кинофестиваля «Балтийские дебюты» — театр эстрады «Янтарь холл». К мору Вас приведут спуски-терренкуры, где у воды для удобства отдыхающих был построен променад. Шоппинг, магазины янтаря.  </w:t>
            </w:r>
          </w:p>
          <w:p w:rsidR="00F27B50" w:rsidRPr="000C6CF0" w:rsidRDefault="00F27B50" w:rsidP="00BF10FB">
            <w:pPr>
              <w:pStyle w:val="af2"/>
              <w:shd w:val="clear" w:color="auto" w:fill="FFFFFF"/>
              <w:spacing w:before="0" w:after="0"/>
              <w:ind w:left="57" w:right="57"/>
              <w:jc w:val="both"/>
              <w:rPr>
                <w:rStyle w:val="a7"/>
                <w:color w:val="000000"/>
                <w:sz w:val="20"/>
                <w:szCs w:val="22"/>
              </w:rPr>
            </w:pPr>
          </w:p>
          <w:p w:rsidR="00F27B50" w:rsidRPr="000C6CF0" w:rsidRDefault="00F27B50" w:rsidP="00BF10FB">
            <w:pPr>
              <w:pStyle w:val="af2"/>
              <w:shd w:val="clear" w:color="auto" w:fill="FFFFFF"/>
              <w:spacing w:before="0" w:after="0"/>
              <w:ind w:left="57" w:right="57"/>
              <w:jc w:val="both"/>
              <w:rPr>
                <w:rStyle w:val="a7"/>
                <w:color w:val="000000"/>
                <w:sz w:val="20"/>
                <w:szCs w:val="22"/>
              </w:rPr>
            </w:pPr>
            <w:r w:rsidRPr="000C6CF0">
              <w:rPr>
                <w:rStyle w:val="a7"/>
                <w:color w:val="000000"/>
                <w:sz w:val="20"/>
                <w:szCs w:val="22"/>
              </w:rPr>
              <w:t>Или</w:t>
            </w:r>
          </w:p>
          <w:p w:rsidR="00F27B50" w:rsidRPr="000C6CF0" w:rsidRDefault="00F27B50" w:rsidP="00BF10FB">
            <w:pPr>
              <w:pStyle w:val="af2"/>
              <w:shd w:val="clear" w:color="auto" w:fill="FFFFFF"/>
              <w:spacing w:before="0" w:after="0"/>
              <w:ind w:left="57" w:right="57"/>
              <w:jc w:val="both"/>
              <w:rPr>
                <w:rStyle w:val="a7"/>
                <w:color w:val="000000"/>
                <w:sz w:val="20"/>
                <w:szCs w:val="22"/>
              </w:rPr>
            </w:pPr>
          </w:p>
          <w:p w:rsidR="00F27B50" w:rsidRPr="000C6CF0" w:rsidRDefault="00F27B50" w:rsidP="00BF10FB">
            <w:pPr>
              <w:pStyle w:val="af2"/>
              <w:shd w:val="clear" w:color="auto" w:fill="FFFFFF"/>
              <w:spacing w:before="0" w:after="0"/>
              <w:ind w:right="57"/>
              <w:jc w:val="both"/>
              <w:rPr>
                <w:b/>
                <w:color w:val="000000"/>
                <w:sz w:val="20"/>
                <w:szCs w:val="22"/>
                <w:u w:val="single"/>
              </w:rPr>
            </w:pPr>
            <w:r w:rsidRPr="000C6CF0">
              <w:rPr>
                <w:b/>
                <w:color w:val="000000"/>
                <w:sz w:val="20"/>
                <w:szCs w:val="22"/>
                <w:u w:val="single"/>
              </w:rPr>
              <w:t>Экскурсия по Калининграду,3-4ч</w:t>
            </w:r>
          </w:p>
          <w:p w:rsidR="00F27B50" w:rsidRPr="000C6CF0" w:rsidRDefault="00F27B50" w:rsidP="00BF10FB">
            <w:pPr>
              <w:pStyle w:val="a9"/>
              <w:snapToGrid w:val="0"/>
              <w:spacing w:after="0"/>
              <w:jc w:val="both"/>
              <w:rPr>
                <w:sz w:val="20"/>
                <w:szCs w:val="20"/>
                <w:lang w:val="ru-RU"/>
              </w:rPr>
            </w:pPr>
            <w:r w:rsidRPr="000C6CF0">
              <w:rPr>
                <w:sz w:val="20"/>
                <w:szCs w:val="20"/>
                <w:lang w:val="ru-RU"/>
              </w:rPr>
              <w:t>11:00 посадка от гостиницы Калининград  (Ленинский пр. 81)</w:t>
            </w:r>
          </w:p>
          <w:p w:rsidR="00F27B50" w:rsidRPr="000C6CF0" w:rsidRDefault="00F27B50" w:rsidP="00BF10FB">
            <w:pPr>
              <w:pStyle w:val="af0"/>
              <w:snapToGrid w:val="0"/>
              <w:jc w:val="both"/>
              <w:rPr>
                <w:sz w:val="20"/>
                <w:szCs w:val="20"/>
                <w:lang w:val="ru-RU"/>
              </w:rPr>
            </w:pPr>
            <w:r w:rsidRPr="000C6CF0">
              <w:rPr>
                <w:sz w:val="20"/>
                <w:szCs w:val="20"/>
                <w:lang w:val="ru-RU"/>
              </w:rPr>
              <w:lastRenderedPageBreak/>
              <w:t>11:20 посадка от гостиницы Турист (ул. А.Невского 53)</w:t>
            </w:r>
          </w:p>
          <w:p w:rsidR="00F27B50" w:rsidRPr="000C6CF0" w:rsidRDefault="00F27B50" w:rsidP="00BF10FB">
            <w:pPr>
              <w:pStyle w:val="af0"/>
              <w:snapToGrid w:val="0"/>
              <w:jc w:val="both"/>
              <w:rPr>
                <w:sz w:val="20"/>
                <w:szCs w:val="20"/>
                <w:lang w:val="ru-RU"/>
              </w:rPr>
            </w:pPr>
          </w:p>
          <w:p w:rsidR="00F27B50" w:rsidRPr="000C6CF0" w:rsidRDefault="00F27B50" w:rsidP="00BF10FB">
            <w:pPr>
              <w:rPr>
                <w:b/>
                <w:bCs/>
                <w:color w:val="000000"/>
                <w:sz w:val="20"/>
                <w:szCs w:val="20"/>
                <w:lang w:val="ru-RU"/>
              </w:rPr>
            </w:pPr>
            <w:r w:rsidRPr="000C6CF0">
              <w:rPr>
                <w:rStyle w:val="a7"/>
                <w:b w:val="0"/>
                <w:bCs w:val="0"/>
                <w:sz w:val="20"/>
                <w:szCs w:val="20"/>
                <w:lang w:val="ru-RU"/>
              </w:rPr>
              <w:t>Обзорная экскурсия по городу без посещения музеев с выходами на фотопаузы. Вы увидите все основные достопримечательности Калининграда: старинные городские ворота, Кафедральный собор, могилу И.Канта у его стен, Рыбную деревню на островной части города, старые мосты над рекой Преголя, церкви святого семейства и памяти королевы Луизы, ставшие областной филармонией и детским кукольным театром, центральную площадь Победы, главные общественные здания города Кенигсберга- Калининграда. Мы будем проезжать мимо популярных мест отдыха зоопарка парков, стадионов, прудов. Вы увидите фортификационные сооружения: оборонительную казарму Кронпринц, бастионы Грольман и Обертайх. По желанию за доп.плату органный мини-концерт в Кафедральном соборе, 500 руб/чел.</w:t>
            </w:r>
          </w:p>
          <w:p w:rsidR="00F27B50" w:rsidRPr="000C6CF0" w:rsidRDefault="00F27B50" w:rsidP="00BF10FB">
            <w:pPr>
              <w:pStyle w:val="af2"/>
              <w:shd w:val="clear" w:color="auto" w:fill="FFFFFF"/>
              <w:spacing w:before="0" w:after="0"/>
              <w:ind w:left="57" w:right="57"/>
              <w:jc w:val="both"/>
              <w:rPr>
                <w:b/>
                <w:color w:val="000000"/>
                <w:sz w:val="20"/>
                <w:szCs w:val="22"/>
                <w:u w:val="single"/>
              </w:rPr>
            </w:pPr>
          </w:p>
          <w:p w:rsidR="00F27B50" w:rsidRPr="000C6CF0" w:rsidRDefault="00F27B50" w:rsidP="00BF10FB">
            <w:pPr>
              <w:pStyle w:val="af2"/>
              <w:shd w:val="clear" w:color="auto" w:fill="FFFFFF"/>
              <w:spacing w:before="0" w:after="0"/>
              <w:ind w:left="57" w:right="57"/>
              <w:jc w:val="both"/>
              <w:rPr>
                <w:b/>
                <w:bCs/>
                <w:color w:val="000000"/>
                <w:sz w:val="20"/>
                <w:szCs w:val="22"/>
              </w:rPr>
            </w:pPr>
            <w:r w:rsidRPr="000C6CF0">
              <w:rPr>
                <w:rStyle w:val="a7"/>
                <w:b w:val="0"/>
                <w:sz w:val="20"/>
                <w:szCs w:val="20"/>
              </w:rPr>
              <w:t xml:space="preserve">  </w:t>
            </w:r>
          </w:p>
        </w:tc>
      </w:tr>
    </w:tbl>
    <w:p w:rsidR="00F27B50" w:rsidRPr="000C6CF0" w:rsidRDefault="00F27B50" w:rsidP="00F27B50">
      <w:pPr>
        <w:rPr>
          <w:sz w:val="28"/>
          <w:szCs w:val="28"/>
          <w:lang w:val="ru-RU"/>
        </w:rPr>
      </w:pPr>
    </w:p>
    <w:p w:rsidR="00F27B50" w:rsidRPr="000C6CF0" w:rsidRDefault="00F27B50" w:rsidP="00F27B50">
      <w:pPr>
        <w:snapToGrid w:val="0"/>
        <w:jc w:val="center"/>
        <w:rPr>
          <w:sz w:val="20"/>
          <w:szCs w:val="20"/>
          <w:lang w:val="ru-RU"/>
        </w:rPr>
      </w:pPr>
      <w:r w:rsidRPr="000C6CF0">
        <w:rPr>
          <w:rStyle w:val="a6"/>
          <w:b/>
          <w:bCs/>
          <w:i w:val="0"/>
          <w:iCs w:val="0"/>
          <w:color w:val="000000"/>
          <w:sz w:val="20"/>
          <w:szCs w:val="20"/>
          <w:lang w:val="ru-RU"/>
        </w:rPr>
        <w:t>ВАЖНАЯ ИНФОРМАЦИЯ</w:t>
      </w:r>
    </w:p>
    <w:p w:rsidR="00F27B50" w:rsidRPr="000C6CF0" w:rsidRDefault="00F27B50" w:rsidP="00F27B50">
      <w:pPr>
        <w:snapToGrid w:val="0"/>
        <w:rPr>
          <w:sz w:val="20"/>
          <w:szCs w:val="20"/>
          <w:lang w:val="ru-RU"/>
        </w:rPr>
      </w:pPr>
    </w:p>
    <w:p w:rsidR="00F27B50" w:rsidRPr="000C6CF0" w:rsidRDefault="00F27B50" w:rsidP="00F27B50">
      <w:pPr>
        <w:snapToGrid w:val="0"/>
        <w:rPr>
          <w:color w:val="000000"/>
          <w:sz w:val="20"/>
          <w:szCs w:val="20"/>
          <w:lang w:val="ru-RU"/>
        </w:rPr>
      </w:pPr>
      <w:r w:rsidRPr="000C6CF0">
        <w:rPr>
          <w:rStyle w:val="a6"/>
          <w:i w:val="0"/>
          <w:iCs w:val="0"/>
          <w:color w:val="000000"/>
          <w:sz w:val="20"/>
          <w:szCs w:val="20"/>
          <w:lang w:val="ru-RU"/>
        </w:rPr>
        <w:t>1.  Главным плюсом цикличного тура является возможность присоединиться к группе в любой удобный для вас день. Это может быть как будний день, так и выходные</w:t>
      </w:r>
    </w:p>
    <w:p w:rsidR="00F27B50" w:rsidRPr="000C6CF0" w:rsidRDefault="00F27B50" w:rsidP="00F27B50">
      <w:pPr>
        <w:snapToGrid w:val="0"/>
        <w:rPr>
          <w:sz w:val="20"/>
          <w:szCs w:val="20"/>
          <w:lang w:val="ru-RU"/>
        </w:rPr>
      </w:pPr>
    </w:p>
    <w:p w:rsidR="00F27B50" w:rsidRPr="000C6CF0" w:rsidRDefault="00F27B50" w:rsidP="00F27B50">
      <w:pPr>
        <w:snapToGrid w:val="0"/>
        <w:rPr>
          <w:sz w:val="20"/>
          <w:szCs w:val="20"/>
          <w:lang w:val="ru-RU"/>
        </w:rPr>
      </w:pPr>
      <w:r w:rsidRPr="000C6CF0">
        <w:rPr>
          <w:color w:val="000000"/>
          <w:sz w:val="20"/>
          <w:szCs w:val="20"/>
          <w:lang w:val="ru-RU"/>
        </w:rPr>
        <w:t>2. Каждый день недели имеет четко определенную экскурсионную программу. В дни, когда экскурсии предлагаются на выбор- определиться с  конкретной экскурсией нужно сразу ПРИ ПОКУПКЕ ТУРА. Иначе туроператор делает это на своё усмотрение.</w:t>
      </w:r>
    </w:p>
    <w:p w:rsidR="00F27B50" w:rsidRPr="000C6CF0" w:rsidRDefault="00F27B50" w:rsidP="00F27B50">
      <w:pPr>
        <w:snapToGrid w:val="0"/>
        <w:rPr>
          <w:sz w:val="20"/>
          <w:szCs w:val="20"/>
          <w:lang w:val="ru-RU"/>
        </w:rPr>
      </w:pPr>
    </w:p>
    <w:p w:rsidR="00F27B50" w:rsidRPr="000C6CF0" w:rsidRDefault="00F27B50" w:rsidP="00F27B50">
      <w:pPr>
        <w:snapToGrid w:val="0"/>
        <w:rPr>
          <w:b/>
          <w:bCs/>
          <w:sz w:val="20"/>
          <w:szCs w:val="20"/>
          <w:lang w:val="ru-RU"/>
        </w:rPr>
      </w:pPr>
      <w:r w:rsidRPr="000C6CF0">
        <w:rPr>
          <w:color w:val="000000"/>
          <w:sz w:val="20"/>
          <w:szCs w:val="20"/>
          <w:lang w:val="ru-RU"/>
        </w:rPr>
        <w:t>3. Каждый экскурсионный день начинается и заканчивается в центре города у гостиницы Калининград***  и Турист***. Туристы добираются в аэропорт и на жд вокзал самостоятельно или могут заказать трансфер за доп. плату.</w:t>
      </w:r>
    </w:p>
    <w:p w:rsidR="00F27B50" w:rsidRPr="000C6CF0" w:rsidRDefault="00F27B50" w:rsidP="00F27B50">
      <w:pPr>
        <w:snapToGrid w:val="0"/>
        <w:rPr>
          <w:b/>
          <w:bCs/>
          <w:sz w:val="20"/>
          <w:szCs w:val="20"/>
          <w:lang w:val="ru-RU"/>
        </w:rPr>
      </w:pPr>
    </w:p>
    <w:p w:rsidR="00F27B50" w:rsidRPr="000C6CF0" w:rsidRDefault="00F27B50" w:rsidP="00F27B50">
      <w:pPr>
        <w:rPr>
          <w:b/>
          <w:bCs/>
          <w:sz w:val="20"/>
          <w:szCs w:val="20"/>
          <w:lang w:val="ru-RU"/>
        </w:rPr>
      </w:pPr>
      <w:r w:rsidRPr="000C6CF0">
        <w:rPr>
          <w:b/>
          <w:bCs/>
          <w:sz w:val="20"/>
          <w:szCs w:val="20"/>
          <w:lang w:val="ru-RU"/>
        </w:rPr>
        <w:t xml:space="preserve">Стоимость тура, руб на 1 человека, любая дата заезда: </w:t>
      </w:r>
    </w:p>
    <w:p w:rsidR="00F27B50" w:rsidRPr="000C6CF0" w:rsidRDefault="00F27B50" w:rsidP="00F27B50">
      <w:pPr>
        <w:rPr>
          <w:b/>
          <w:bCs/>
          <w:sz w:val="20"/>
          <w:szCs w:val="20"/>
          <w:lang w:val="ru-RU"/>
        </w:rPr>
      </w:pPr>
    </w:p>
    <w:p w:rsidR="00F27B50" w:rsidRPr="000C6CF0" w:rsidRDefault="00F27B50" w:rsidP="00F27B50">
      <w:pPr>
        <w:rPr>
          <w:b/>
          <w:bCs/>
          <w:sz w:val="20"/>
          <w:szCs w:val="20"/>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1"/>
        <w:gridCol w:w="2105"/>
        <w:gridCol w:w="2259"/>
        <w:gridCol w:w="2133"/>
      </w:tblGrid>
      <w:tr w:rsidR="00F27B50" w:rsidRPr="000C6CF0" w:rsidTr="00BF10FB">
        <w:trPr>
          <w:trHeight w:val="268"/>
        </w:trPr>
        <w:tc>
          <w:tcPr>
            <w:tcW w:w="3131" w:type="dxa"/>
            <w:tcBorders>
              <w:top w:val="single" w:sz="4" w:space="0" w:color="auto"/>
              <w:left w:val="single" w:sz="2" w:space="0" w:color="000000"/>
              <w:bottom w:val="single" w:sz="2" w:space="0" w:color="000000"/>
              <w:right w:val="single" w:sz="2" w:space="0" w:color="000000"/>
            </w:tcBorders>
            <w:shd w:val="clear" w:color="auto" w:fill="auto"/>
          </w:tcPr>
          <w:p w:rsidR="00F27B50" w:rsidRPr="000C6CF0" w:rsidRDefault="00F27B50" w:rsidP="00BF10FB">
            <w:pPr>
              <w:pStyle w:val="af0"/>
              <w:shd w:val="clear" w:color="auto" w:fill="FFFFFF"/>
              <w:snapToGrid w:val="0"/>
              <w:jc w:val="center"/>
              <w:rPr>
                <w:b/>
                <w:sz w:val="20"/>
                <w:szCs w:val="20"/>
                <w:lang w:val="ru-RU"/>
              </w:rPr>
            </w:pPr>
            <w:r w:rsidRPr="000C6CF0">
              <w:rPr>
                <w:b/>
                <w:sz w:val="20"/>
                <w:szCs w:val="20"/>
                <w:lang w:val="ru-RU"/>
              </w:rPr>
              <w:t>Гостевой дом Робинзон</w:t>
            </w:r>
          </w:p>
          <w:p w:rsidR="00F27B50" w:rsidRPr="000C6CF0" w:rsidRDefault="00F27B50" w:rsidP="00BF10FB">
            <w:pPr>
              <w:pStyle w:val="af0"/>
              <w:shd w:val="clear" w:color="auto" w:fill="FFFFFF"/>
              <w:snapToGrid w:val="0"/>
              <w:jc w:val="center"/>
              <w:rPr>
                <w:sz w:val="20"/>
                <w:szCs w:val="20"/>
                <w:lang w:val="ru-RU"/>
              </w:rPr>
            </w:pPr>
            <w:r w:rsidRPr="000C6CF0">
              <w:rPr>
                <w:b/>
                <w:sz w:val="20"/>
                <w:szCs w:val="20"/>
                <w:lang w:val="ru-RU"/>
              </w:rPr>
              <w:t>Район старых немецких вилл</w:t>
            </w:r>
          </w:p>
        </w:tc>
        <w:tc>
          <w:tcPr>
            <w:tcW w:w="2105" w:type="dxa"/>
            <w:tcBorders>
              <w:top w:val="single" w:sz="4" w:space="0" w:color="auto"/>
              <w:left w:val="single" w:sz="2" w:space="0" w:color="000000"/>
              <w:bottom w:val="single" w:sz="2" w:space="0" w:color="000000"/>
              <w:right w:val="single" w:sz="2" w:space="0" w:color="000000"/>
            </w:tcBorders>
            <w:shd w:val="clear" w:color="auto" w:fill="auto"/>
          </w:tcPr>
          <w:p w:rsidR="00F27B50" w:rsidRPr="000C6CF0" w:rsidRDefault="00F27B50" w:rsidP="00BF10FB">
            <w:pPr>
              <w:pStyle w:val="af0"/>
              <w:snapToGrid w:val="0"/>
              <w:jc w:val="center"/>
              <w:rPr>
                <w:b/>
                <w:sz w:val="20"/>
                <w:szCs w:val="20"/>
                <w:lang w:val="ru-RU"/>
              </w:rPr>
            </w:pPr>
            <w:r w:rsidRPr="000C6CF0">
              <w:rPr>
                <w:b/>
                <w:sz w:val="20"/>
                <w:szCs w:val="20"/>
                <w:lang w:val="ru-RU"/>
              </w:rPr>
              <w:t>двухместный</w:t>
            </w:r>
          </w:p>
        </w:tc>
        <w:tc>
          <w:tcPr>
            <w:tcW w:w="2259" w:type="dxa"/>
            <w:tcBorders>
              <w:top w:val="single" w:sz="4" w:space="0" w:color="auto"/>
              <w:left w:val="single" w:sz="2" w:space="0" w:color="000000"/>
              <w:bottom w:val="single" w:sz="2" w:space="0" w:color="000000"/>
              <w:right w:val="single" w:sz="2" w:space="0" w:color="000000"/>
            </w:tcBorders>
            <w:shd w:val="clear" w:color="auto" w:fill="FFFFFF"/>
          </w:tcPr>
          <w:p w:rsidR="00F27B50" w:rsidRPr="000C6CF0" w:rsidRDefault="00F27B50" w:rsidP="00BF10FB">
            <w:pPr>
              <w:pStyle w:val="af0"/>
              <w:snapToGrid w:val="0"/>
              <w:jc w:val="center"/>
              <w:rPr>
                <w:b/>
                <w:sz w:val="20"/>
                <w:szCs w:val="20"/>
                <w:lang w:val="ru-RU"/>
              </w:rPr>
            </w:pPr>
            <w:r w:rsidRPr="000C6CF0">
              <w:rPr>
                <w:b/>
                <w:sz w:val="20"/>
                <w:szCs w:val="20"/>
                <w:lang w:val="ru-RU"/>
              </w:rPr>
              <w:t>одноместный</w:t>
            </w:r>
          </w:p>
        </w:tc>
        <w:tc>
          <w:tcPr>
            <w:tcW w:w="2133" w:type="dxa"/>
            <w:tcBorders>
              <w:top w:val="single" w:sz="4" w:space="0" w:color="auto"/>
              <w:left w:val="single" w:sz="2" w:space="0" w:color="000000"/>
              <w:bottom w:val="single" w:sz="2" w:space="0" w:color="000000"/>
              <w:right w:val="single" w:sz="2" w:space="0" w:color="000000"/>
            </w:tcBorders>
            <w:shd w:val="clear" w:color="auto" w:fill="FFFFFF"/>
          </w:tcPr>
          <w:p w:rsidR="00F27B50" w:rsidRPr="000C6CF0" w:rsidRDefault="00F27B50" w:rsidP="00BF10FB">
            <w:pPr>
              <w:pStyle w:val="af0"/>
              <w:snapToGrid w:val="0"/>
              <w:jc w:val="center"/>
              <w:rPr>
                <w:b/>
                <w:sz w:val="20"/>
                <w:szCs w:val="20"/>
                <w:lang w:val="ru-RU"/>
              </w:rPr>
            </w:pPr>
            <w:r w:rsidRPr="000C6CF0">
              <w:rPr>
                <w:b/>
                <w:sz w:val="20"/>
                <w:szCs w:val="20"/>
                <w:lang w:val="ru-RU"/>
              </w:rPr>
              <w:t>трехместный</w:t>
            </w:r>
          </w:p>
        </w:tc>
      </w:tr>
      <w:tr w:rsidR="00F27B50" w:rsidRPr="000C6CF0" w:rsidTr="00BF10FB">
        <w:trPr>
          <w:trHeight w:val="268"/>
        </w:trPr>
        <w:tc>
          <w:tcPr>
            <w:tcW w:w="3131" w:type="dxa"/>
            <w:tcBorders>
              <w:top w:val="single" w:sz="2" w:space="0" w:color="000000"/>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2д1н</w:t>
            </w:r>
          </w:p>
        </w:tc>
        <w:tc>
          <w:tcPr>
            <w:tcW w:w="2105" w:type="dxa"/>
            <w:tcBorders>
              <w:top w:val="single" w:sz="2" w:space="0" w:color="000000"/>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10000 руб</w:t>
            </w:r>
          </w:p>
        </w:tc>
        <w:tc>
          <w:tcPr>
            <w:tcW w:w="2259" w:type="dxa"/>
            <w:tcBorders>
              <w:top w:val="single" w:sz="2" w:space="0" w:color="000000"/>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12000 руб</w:t>
            </w:r>
          </w:p>
        </w:tc>
        <w:tc>
          <w:tcPr>
            <w:tcW w:w="2133" w:type="dxa"/>
            <w:tcBorders>
              <w:top w:val="single" w:sz="2" w:space="0" w:color="000000"/>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8000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3д2н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15000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17000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13000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4д3н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18000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24000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17000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5д4н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24000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30000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23000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6д5н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26000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33000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25000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7д6н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28000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35000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27000 руб.</w:t>
            </w:r>
          </w:p>
        </w:tc>
      </w:tr>
    </w:tbl>
    <w:p w:rsidR="00F27B50" w:rsidRPr="000C6CF0" w:rsidRDefault="00F27B50" w:rsidP="00F27B50">
      <w:pPr>
        <w:rPr>
          <w:sz w:val="28"/>
          <w:szCs w:val="28"/>
        </w:rPr>
      </w:pPr>
    </w:p>
    <w:p w:rsidR="00F27B50" w:rsidRPr="000C6CF0" w:rsidRDefault="00F27B50" w:rsidP="00F27B50">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1"/>
        <w:gridCol w:w="2105"/>
        <w:gridCol w:w="2259"/>
        <w:gridCol w:w="2133"/>
      </w:tblGrid>
      <w:tr w:rsidR="00F27B50" w:rsidRPr="000C6CF0" w:rsidTr="00BF10FB">
        <w:trPr>
          <w:trHeight w:val="268"/>
        </w:trPr>
        <w:tc>
          <w:tcPr>
            <w:tcW w:w="3131" w:type="dxa"/>
            <w:tcBorders>
              <w:top w:val="single" w:sz="4" w:space="0" w:color="auto"/>
              <w:left w:val="single" w:sz="2" w:space="0" w:color="000000"/>
              <w:bottom w:val="single" w:sz="2" w:space="0" w:color="000000"/>
              <w:right w:val="single" w:sz="2" w:space="0" w:color="000000"/>
            </w:tcBorders>
            <w:shd w:val="clear" w:color="auto" w:fill="auto"/>
          </w:tcPr>
          <w:p w:rsidR="00F27B50" w:rsidRPr="000C6CF0" w:rsidRDefault="00F27B50" w:rsidP="00BF10FB">
            <w:pPr>
              <w:pStyle w:val="af0"/>
              <w:shd w:val="clear" w:color="auto" w:fill="FFFFFF"/>
              <w:snapToGrid w:val="0"/>
              <w:jc w:val="center"/>
              <w:rPr>
                <w:b/>
                <w:sz w:val="20"/>
                <w:szCs w:val="20"/>
                <w:lang w:val="ru-RU"/>
              </w:rPr>
            </w:pPr>
            <w:r w:rsidRPr="000C6CF0">
              <w:rPr>
                <w:b/>
                <w:sz w:val="20"/>
                <w:szCs w:val="20"/>
                <w:lang w:val="ru-RU"/>
              </w:rPr>
              <w:t>Гостевой дом «Вилла Надежда»</w:t>
            </w:r>
          </w:p>
          <w:p w:rsidR="00F27B50" w:rsidRPr="000C6CF0" w:rsidRDefault="00F27B50" w:rsidP="00BF10FB">
            <w:pPr>
              <w:pStyle w:val="af0"/>
              <w:shd w:val="clear" w:color="auto" w:fill="FFFFFF"/>
              <w:snapToGrid w:val="0"/>
              <w:jc w:val="center"/>
              <w:rPr>
                <w:b/>
                <w:sz w:val="20"/>
                <w:szCs w:val="20"/>
                <w:lang w:val="ru-RU"/>
              </w:rPr>
            </w:pPr>
            <w:r w:rsidRPr="000C6CF0">
              <w:rPr>
                <w:b/>
                <w:sz w:val="20"/>
                <w:szCs w:val="20"/>
                <w:lang w:val="ru-RU"/>
              </w:rPr>
              <w:t>Завтрак включен</w:t>
            </w:r>
          </w:p>
          <w:p w:rsidR="00F27B50" w:rsidRPr="000C6CF0" w:rsidRDefault="00F27B50" w:rsidP="00BF10FB">
            <w:pPr>
              <w:pStyle w:val="af0"/>
              <w:shd w:val="clear" w:color="auto" w:fill="FFFFFF"/>
              <w:snapToGrid w:val="0"/>
              <w:jc w:val="center"/>
              <w:rPr>
                <w:sz w:val="20"/>
                <w:szCs w:val="20"/>
                <w:lang w:val="ru-RU"/>
              </w:rPr>
            </w:pPr>
            <w:r w:rsidRPr="000C6CF0">
              <w:rPr>
                <w:b/>
                <w:sz w:val="20"/>
                <w:szCs w:val="20"/>
                <w:lang w:val="ru-RU"/>
              </w:rPr>
              <w:t>Район старых немецких вилл</w:t>
            </w:r>
          </w:p>
        </w:tc>
        <w:tc>
          <w:tcPr>
            <w:tcW w:w="2105" w:type="dxa"/>
            <w:tcBorders>
              <w:top w:val="single" w:sz="4" w:space="0" w:color="auto"/>
              <w:left w:val="single" w:sz="2" w:space="0" w:color="000000"/>
              <w:bottom w:val="single" w:sz="2" w:space="0" w:color="000000"/>
              <w:right w:val="single" w:sz="2" w:space="0" w:color="000000"/>
            </w:tcBorders>
            <w:shd w:val="clear" w:color="auto" w:fill="auto"/>
          </w:tcPr>
          <w:p w:rsidR="00F27B50" w:rsidRPr="000C6CF0" w:rsidRDefault="00F27B50" w:rsidP="00BF10FB">
            <w:pPr>
              <w:pStyle w:val="af0"/>
              <w:snapToGrid w:val="0"/>
              <w:jc w:val="center"/>
              <w:rPr>
                <w:b/>
                <w:sz w:val="20"/>
                <w:szCs w:val="20"/>
                <w:lang w:val="ru-RU"/>
              </w:rPr>
            </w:pPr>
            <w:r w:rsidRPr="000C6CF0">
              <w:rPr>
                <w:b/>
                <w:sz w:val="20"/>
                <w:szCs w:val="20"/>
                <w:lang w:val="ru-RU"/>
              </w:rPr>
              <w:t>двухместный</w:t>
            </w:r>
          </w:p>
        </w:tc>
        <w:tc>
          <w:tcPr>
            <w:tcW w:w="2259" w:type="dxa"/>
            <w:tcBorders>
              <w:top w:val="single" w:sz="4" w:space="0" w:color="auto"/>
              <w:left w:val="single" w:sz="2" w:space="0" w:color="000000"/>
              <w:bottom w:val="single" w:sz="2" w:space="0" w:color="000000"/>
              <w:right w:val="single" w:sz="2" w:space="0" w:color="000000"/>
            </w:tcBorders>
            <w:shd w:val="clear" w:color="auto" w:fill="FFFFFF"/>
          </w:tcPr>
          <w:p w:rsidR="00F27B50" w:rsidRPr="000C6CF0" w:rsidRDefault="00F27B50" w:rsidP="00BF10FB">
            <w:pPr>
              <w:pStyle w:val="af0"/>
              <w:snapToGrid w:val="0"/>
              <w:jc w:val="center"/>
              <w:rPr>
                <w:b/>
                <w:sz w:val="20"/>
                <w:szCs w:val="20"/>
                <w:lang w:val="ru-RU"/>
              </w:rPr>
            </w:pPr>
            <w:r w:rsidRPr="000C6CF0">
              <w:rPr>
                <w:b/>
                <w:sz w:val="20"/>
                <w:szCs w:val="20"/>
                <w:lang w:val="ru-RU"/>
              </w:rPr>
              <w:t>одноместный</w:t>
            </w:r>
          </w:p>
        </w:tc>
        <w:tc>
          <w:tcPr>
            <w:tcW w:w="2133" w:type="dxa"/>
            <w:tcBorders>
              <w:top w:val="single" w:sz="4" w:space="0" w:color="auto"/>
              <w:left w:val="single" w:sz="2" w:space="0" w:color="000000"/>
              <w:bottom w:val="single" w:sz="2" w:space="0" w:color="000000"/>
              <w:right w:val="single" w:sz="2" w:space="0" w:color="000000"/>
            </w:tcBorders>
            <w:shd w:val="clear" w:color="auto" w:fill="FFFFFF"/>
          </w:tcPr>
          <w:p w:rsidR="00F27B50" w:rsidRPr="000C6CF0" w:rsidRDefault="00F27B50" w:rsidP="00BF10FB">
            <w:pPr>
              <w:pStyle w:val="af0"/>
              <w:snapToGrid w:val="0"/>
              <w:jc w:val="center"/>
              <w:rPr>
                <w:b/>
                <w:sz w:val="20"/>
                <w:szCs w:val="20"/>
                <w:lang w:val="ru-RU"/>
              </w:rPr>
            </w:pPr>
            <w:r w:rsidRPr="000C6CF0">
              <w:rPr>
                <w:b/>
                <w:sz w:val="20"/>
                <w:szCs w:val="20"/>
                <w:lang w:val="ru-RU"/>
              </w:rPr>
              <w:t>трехместный</w:t>
            </w:r>
          </w:p>
        </w:tc>
      </w:tr>
      <w:tr w:rsidR="00F27B50" w:rsidRPr="000C6CF0" w:rsidTr="00BF10FB">
        <w:trPr>
          <w:trHeight w:val="268"/>
        </w:trPr>
        <w:tc>
          <w:tcPr>
            <w:tcW w:w="3131" w:type="dxa"/>
            <w:tcBorders>
              <w:top w:val="single" w:sz="2" w:space="0" w:color="000000"/>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2д1н</w:t>
            </w:r>
          </w:p>
        </w:tc>
        <w:tc>
          <w:tcPr>
            <w:tcW w:w="2105" w:type="dxa"/>
            <w:tcBorders>
              <w:top w:val="single" w:sz="2" w:space="0" w:color="000000"/>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11000 руб.</w:t>
            </w:r>
          </w:p>
        </w:tc>
        <w:tc>
          <w:tcPr>
            <w:tcW w:w="2259" w:type="dxa"/>
            <w:tcBorders>
              <w:top w:val="single" w:sz="2" w:space="0" w:color="000000"/>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14000</w:t>
            </w:r>
          </w:p>
        </w:tc>
        <w:tc>
          <w:tcPr>
            <w:tcW w:w="2133" w:type="dxa"/>
            <w:tcBorders>
              <w:top w:val="single" w:sz="2" w:space="0" w:color="000000"/>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10000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3д2н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rPr>
                <w:color w:val="000000"/>
                <w:sz w:val="20"/>
                <w:szCs w:val="20"/>
                <w:lang w:val="ru-RU"/>
              </w:rPr>
            </w:pPr>
            <w:r w:rsidRPr="000C6CF0">
              <w:rPr>
                <w:color w:val="000000"/>
                <w:sz w:val="20"/>
                <w:szCs w:val="20"/>
                <w:lang w:val="ru-RU"/>
              </w:rPr>
              <w:t xml:space="preserve">          16000 руб.</w:t>
            </w:r>
          </w:p>
          <w:p w:rsidR="00F27B50" w:rsidRPr="000C6CF0" w:rsidRDefault="00F27B50" w:rsidP="00BF10FB">
            <w:pPr>
              <w:pStyle w:val="af0"/>
              <w:snapToGrid w:val="0"/>
              <w:jc w:val="center"/>
              <w:rPr>
                <w:color w:val="000000"/>
                <w:sz w:val="20"/>
                <w:szCs w:val="20"/>
                <w:lang w:val="ru-RU"/>
              </w:rPr>
            </w:pP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20000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15000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4д3н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23000 руб</w:t>
            </w:r>
            <w:r w:rsidRPr="000C6CF0">
              <w:rPr>
                <w:color w:val="FF0000"/>
                <w:sz w:val="20"/>
                <w:szCs w:val="20"/>
                <w:lang w:val="ru-RU"/>
              </w:rPr>
              <w:t>.</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29000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22000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5д4н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29000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37000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27000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6д5н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35000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45000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33000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7д6н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40000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53000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38000 руб.</w:t>
            </w:r>
          </w:p>
        </w:tc>
      </w:tr>
    </w:tbl>
    <w:p w:rsidR="00F27B50" w:rsidRPr="000C6CF0" w:rsidRDefault="00F27B50" w:rsidP="00F27B50">
      <w:pPr>
        <w:rPr>
          <w:sz w:val="28"/>
          <w:szCs w:val="28"/>
        </w:rPr>
      </w:pPr>
    </w:p>
    <w:p w:rsidR="00F27B50" w:rsidRPr="000C6CF0" w:rsidRDefault="00F27B50" w:rsidP="00F27B50">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1"/>
        <w:gridCol w:w="2105"/>
        <w:gridCol w:w="2259"/>
        <w:gridCol w:w="2133"/>
      </w:tblGrid>
      <w:tr w:rsidR="00F27B50" w:rsidRPr="000C6CF0" w:rsidTr="00BF10FB">
        <w:tc>
          <w:tcPr>
            <w:tcW w:w="3131" w:type="dxa"/>
            <w:tcBorders>
              <w:top w:val="single" w:sz="1" w:space="0" w:color="000000"/>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jc w:val="center"/>
              <w:rPr>
                <w:b/>
                <w:bCs/>
                <w:sz w:val="20"/>
                <w:szCs w:val="20"/>
                <w:lang w:val="ru-RU"/>
              </w:rPr>
            </w:pPr>
            <w:r w:rsidRPr="000C6CF0">
              <w:rPr>
                <w:b/>
                <w:bCs/>
                <w:sz w:val="20"/>
                <w:szCs w:val="20"/>
                <w:lang w:val="ru-RU"/>
              </w:rPr>
              <w:t>Гостиница Калининград</w:t>
            </w:r>
            <w:r w:rsidRPr="000C6CF0">
              <w:rPr>
                <w:b/>
                <w:bCs/>
                <w:sz w:val="20"/>
                <w:szCs w:val="20"/>
              </w:rPr>
              <w:t>***</w:t>
            </w:r>
          </w:p>
          <w:p w:rsidR="00F27B50" w:rsidRPr="000C6CF0" w:rsidRDefault="00F27B50" w:rsidP="00BF10FB">
            <w:pPr>
              <w:pStyle w:val="af0"/>
              <w:shd w:val="clear" w:color="auto" w:fill="FFFFFF"/>
              <w:snapToGrid w:val="0"/>
              <w:jc w:val="center"/>
              <w:rPr>
                <w:b/>
                <w:bCs/>
                <w:sz w:val="18"/>
                <w:szCs w:val="18"/>
                <w:lang w:val="ru-RU"/>
              </w:rPr>
            </w:pPr>
            <w:r w:rsidRPr="000C6CF0">
              <w:rPr>
                <w:b/>
                <w:bCs/>
                <w:sz w:val="20"/>
                <w:szCs w:val="20"/>
                <w:lang w:val="ru-RU"/>
              </w:rPr>
              <w:t>центр города</w:t>
            </w:r>
          </w:p>
        </w:tc>
        <w:tc>
          <w:tcPr>
            <w:tcW w:w="2105" w:type="dxa"/>
            <w:tcBorders>
              <w:top w:val="single" w:sz="1" w:space="0" w:color="000000"/>
              <w:left w:val="single" w:sz="1" w:space="0" w:color="000000"/>
              <w:bottom w:val="single" w:sz="1" w:space="0" w:color="000000"/>
            </w:tcBorders>
            <w:shd w:val="clear" w:color="auto" w:fill="auto"/>
          </w:tcPr>
          <w:p w:rsidR="00F27B50" w:rsidRPr="000C6CF0" w:rsidRDefault="00F27B50" w:rsidP="00BF10FB">
            <w:pPr>
              <w:pStyle w:val="af0"/>
              <w:snapToGrid w:val="0"/>
              <w:jc w:val="center"/>
              <w:rPr>
                <w:b/>
                <w:bCs/>
                <w:sz w:val="18"/>
                <w:szCs w:val="18"/>
                <w:lang w:val="ru-RU"/>
              </w:rPr>
            </w:pPr>
            <w:r w:rsidRPr="000C6CF0">
              <w:rPr>
                <w:b/>
                <w:bCs/>
                <w:sz w:val="18"/>
                <w:szCs w:val="18"/>
                <w:lang w:val="ru-RU"/>
              </w:rPr>
              <w:t>Двухместный</w:t>
            </w:r>
          </w:p>
        </w:tc>
        <w:tc>
          <w:tcPr>
            <w:tcW w:w="2259" w:type="dxa"/>
            <w:tcBorders>
              <w:top w:val="single" w:sz="1" w:space="0" w:color="000000"/>
              <w:left w:val="single" w:sz="1" w:space="0" w:color="000000"/>
              <w:bottom w:val="single" w:sz="1" w:space="0" w:color="000000"/>
            </w:tcBorders>
            <w:shd w:val="clear" w:color="auto" w:fill="auto"/>
          </w:tcPr>
          <w:p w:rsidR="00F27B50" w:rsidRPr="000C6CF0" w:rsidRDefault="00F27B50" w:rsidP="00BF10FB">
            <w:pPr>
              <w:pStyle w:val="af0"/>
              <w:snapToGrid w:val="0"/>
              <w:jc w:val="center"/>
              <w:rPr>
                <w:b/>
                <w:bCs/>
                <w:sz w:val="18"/>
                <w:szCs w:val="18"/>
                <w:lang w:val="ru-RU"/>
              </w:rPr>
            </w:pPr>
            <w:r w:rsidRPr="000C6CF0">
              <w:rPr>
                <w:b/>
                <w:bCs/>
                <w:sz w:val="18"/>
                <w:szCs w:val="18"/>
                <w:lang w:val="ru-RU"/>
              </w:rPr>
              <w:t>одноместный</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rsidR="00F27B50" w:rsidRPr="000C6CF0" w:rsidRDefault="00F27B50" w:rsidP="00BF10FB">
            <w:pPr>
              <w:pStyle w:val="af0"/>
              <w:snapToGrid w:val="0"/>
              <w:jc w:val="center"/>
              <w:rPr>
                <w:sz w:val="28"/>
                <w:szCs w:val="28"/>
              </w:rPr>
            </w:pPr>
            <w:r w:rsidRPr="000C6CF0">
              <w:rPr>
                <w:b/>
                <w:bCs/>
                <w:sz w:val="18"/>
                <w:szCs w:val="18"/>
                <w:lang w:val="ru-RU"/>
              </w:rPr>
              <w:t>трехместный</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2д1н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11000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13000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8"/>
                <w:szCs w:val="28"/>
              </w:rPr>
            </w:pPr>
            <w:r w:rsidRPr="000C6CF0">
              <w:rPr>
                <w:color w:val="000000"/>
                <w:sz w:val="20"/>
                <w:szCs w:val="20"/>
                <w:lang w:val="ru-RU"/>
              </w:rPr>
              <w:t>10000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3д2н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rPr>
                <w:color w:val="000000"/>
                <w:sz w:val="20"/>
                <w:szCs w:val="20"/>
                <w:lang w:val="ru-RU"/>
              </w:rPr>
            </w:pPr>
            <w:r w:rsidRPr="000C6CF0">
              <w:rPr>
                <w:color w:val="000000"/>
                <w:sz w:val="20"/>
                <w:szCs w:val="20"/>
                <w:lang w:val="ru-RU"/>
              </w:rPr>
              <w:t xml:space="preserve">          16000 руб.</w:t>
            </w:r>
          </w:p>
          <w:p w:rsidR="00F27B50" w:rsidRPr="000C6CF0" w:rsidRDefault="00F27B50" w:rsidP="00BF10FB">
            <w:pPr>
              <w:pStyle w:val="af0"/>
              <w:snapToGrid w:val="0"/>
              <w:jc w:val="center"/>
              <w:rPr>
                <w:color w:val="FF0000"/>
                <w:sz w:val="20"/>
                <w:szCs w:val="20"/>
                <w:lang w:val="ru-RU"/>
              </w:rPr>
            </w:pP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18000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8"/>
                <w:szCs w:val="28"/>
              </w:rPr>
            </w:pPr>
            <w:r w:rsidRPr="000C6CF0">
              <w:rPr>
                <w:color w:val="000000"/>
                <w:sz w:val="20"/>
                <w:szCs w:val="20"/>
                <w:lang w:val="ru-RU"/>
              </w:rPr>
              <w:t>15000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4д3н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FF0000"/>
                <w:sz w:val="20"/>
                <w:szCs w:val="20"/>
                <w:lang w:val="ru-RU"/>
              </w:rPr>
            </w:pPr>
            <w:r w:rsidRPr="000C6CF0">
              <w:rPr>
                <w:color w:val="000000"/>
                <w:sz w:val="20"/>
                <w:szCs w:val="20"/>
                <w:lang w:val="ru-RU"/>
              </w:rPr>
              <w:t>23000 руб</w:t>
            </w:r>
            <w:r w:rsidRPr="000C6CF0">
              <w:rPr>
                <w:color w:val="FF0000"/>
                <w:sz w:val="20"/>
                <w:szCs w:val="20"/>
                <w:lang w:val="ru-RU"/>
              </w:rPr>
              <w:t>.</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 xml:space="preserve">26000 руб. </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8"/>
                <w:szCs w:val="28"/>
              </w:rPr>
            </w:pPr>
            <w:r w:rsidRPr="000C6CF0">
              <w:rPr>
                <w:color w:val="000000"/>
                <w:sz w:val="20"/>
                <w:szCs w:val="20"/>
                <w:lang w:val="ru-RU"/>
              </w:rPr>
              <w:t>22000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5д4н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29000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34000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8"/>
                <w:szCs w:val="28"/>
              </w:rPr>
            </w:pPr>
            <w:r w:rsidRPr="000C6CF0">
              <w:rPr>
                <w:color w:val="000000"/>
                <w:sz w:val="20"/>
                <w:szCs w:val="20"/>
                <w:lang w:val="ru-RU"/>
              </w:rPr>
              <w:t>27000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6д5н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35000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41000 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8"/>
                <w:szCs w:val="28"/>
              </w:rPr>
            </w:pPr>
            <w:r w:rsidRPr="000C6CF0">
              <w:rPr>
                <w:color w:val="000000"/>
                <w:sz w:val="20"/>
                <w:szCs w:val="20"/>
                <w:lang w:val="ru-RU"/>
              </w:rPr>
              <w:t>33000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7д6н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40000 руб.</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color w:val="000000"/>
                <w:sz w:val="20"/>
                <w:szCs w:val="20"/>
                <w:lang w:val="ru-RU"/>
              </w:rPr>
            </w:pPr>
            <w:r w:rsidRPr="000C6CF0">
              <w:rPr>
                <w:color w:val="000000"/>
                <w:sz w:val="20"/>
                <w:szCs w:val="20"/>
                <w:lang w:val="ru-RU"/>
              </w:rPr>
              <w:t>48000руб.</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color w:val="000000"/>
                <w:sz w:val="28"/>
                <w:szCs w:val="28"/>
              </w:rPr>
            </w:pPr>
            <w:r w:rsidRPr="000C6CF0">
              <w:rPr>
                <w:color w:val="000000"/>
                <w:sz w:val="20"/>
                <w:szCs w:val="20"/>
                <w:lang w:val="ru-RU"/>
              </w:rPr>
              <w:t>38000 руб.</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jc w:val="center"/>
              <w:rPr>
                <w:b/>
                <w:sz w:val="20"/>
                <w:szCs w:val="20"/>
                <w:lang w:val="ru-RU"/>
              </w:rPr>
            </w:pPr>
            <w:r w:rsidRPr="000C6CF0">
              <w:rPr>
                <w:b/>
                <w:sz w:val="20"/>
                <w:szCs w:val="20"/>
                <w:lang w:val="ru-RU"/>
              </w:rPr>
              <w:t>Гостиница Холидей Инн****</w:t>
            </w:r>
          </w:p>
          <w:p w:rsidR="00F27B50" w:rsidRPr="000C6CF0" w:rsidRDefault="00F27B50" w:rsidP="00BF10FB">
            <w:pPr>
              <w:pStyle w:val="af0"/>
              <w:shd w:val="clear" w:color="auto" w:fill="FFFFFF"/>
              <w:snapToGrid w:val="0"/>
              <w:jc w:val="center"/>
              <w:rPr>
                <w:sz w:val="20"/>
                <w:szCs w:val="20"/>
                <w:lang w:val="ru-RU"/>
              </w:rPr>
            </w:pP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b/>
                <w:sz w:val="20"/>
                <w:szCs w:val="20"/>
                <w:lang w:val="ru-RU"/>
              </w:rPr>
            </w:pPr>
            <w:r w:rsidRPr="000C6CF0">
              <w:rPr>
                <w:b/>
                <w:sz w:val="20"/>
                <w:szCs w:val="20"/>
                <w:lang w:val="ru-RU"/>
              </w:rPr>
              <w:t>двухместный</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b/>
                <w:sz w:val="20"/>
                <w:szCs w:val="20"/>
                <w:lang w:val="ru-RU"/>
              </w:rPr>
            </w:pPr>
            <w:r w:rsidRPr="000C6CF0">
              <w:rPr>
                <w:b/>
                <w:sz w:val="20"/>
                <w:szCs w:val="20"/>
                <w:lang w:val="ru-RU"/>
              </w:rPr>
              <w:t>одноместный</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b/>
                <w:sz w:val="20"/>
                <w:szCs w:val="20"/>
                <w:lang w:val="ru-RU"/>
              </w:rPr>
            </w:pPr>
            <w:r w:rsidRPr="000C6CF0">
              <w:rPr>
                <w:b/>
                <w:sz w:val="20"/>
                <w:szCs w:val="20"/>
                <w:lang w:val="ru-RU"/>
              </w:rPr>
              <w:t>трехместный</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2д1н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sz w:val="20"/>
                <w:szCs w:val="20"/>
                <w:lang w:val="ru-RU"/>
              </w:rPr>
            </w:pPr>
            <w:r w:rsidRPr="000C6CF0">
              <w:rPr>
                <w:sz w:val="20"/>
                <w:szCs w:val="20"/>
                <w:lang w:val="ru-RU"/>
              </w:rPr>
              <w:t>14000</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19000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15000</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3д2н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sz w:val="20"/>
                <w:szCs w:val="20"/>
                <w:lang w:val="ru-RU"/>
              </w:rPr>
            </w:pPr>
            <w:r w:rsidRPr="000C6CF0">
              <w:rPr>
                <w:sz w:val="20"/>
                <w:szCs w:val="20"/>
                <w:lang w:val="ru-RU"/>
              </w:rPr>
              <w:t>20000</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28000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22000</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4д3н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sz w:val="20"/>
                <w:szCs w:val="20"/>
                <w:lang w:val="ru-RU"/>
              </w:rPr>
            </w:pPr>
            <w:r w:rsidRPr="000C6CF0">
              <w:rPr>
                <w:sz w:val="20"/>
                <w:szCs w:val="20"/>
                <w:lang w:val="ru-RU"/>
              </w:rPr>
              <w:t>29000</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41000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31000</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5д4н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sz w:val="20"/>
                <w:szCs w:val="20"/>
                <w:lang w:val="ru-RU"/>
              </w:rPr>
            </w:pPr>
            <w:r w:rsidRPr="000C6CF0">
              <w:rPr>
                <w:sz w:val="20"/>
                <w:szCs w:val="20"/>
                <w:lang w:val="ru-RU"/>
              </w:rPr>
              <w:t>38000</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55000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39000</w:t>
            </w:r>
          </w:p>
        </w:tc>
      </w:tr>
      <w:tr w:rsidR="00F27B50" w:rsidRPr="000C6CF0" w:rsidTr="00BF10FB">
        <w:trPr>
          <w:trHeight w:val="268"/>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6д5н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sz w:val="20"/>
                <w:szCs w:val="20"/>
                <w:lang w:val="ru-RU"/>
              </w:rPr>
            </w:pPr>
            <w:r w:rsidRPr="000C6CF0">
              <w:rPr>
                <w:sz w:val="20"/>
                <w:szCs w:val="20"/>
                <w:lang w:val="ru-RU"/>
              </w:rPr>
              <w:t>43000</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62000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45000</w:t>
            </w:r>
          </w:p>
        </w:tc>
      </w:tr>
      <w:tr w:rsidR="00F27B50" w:rsidRPr="000C6CF0" w:rsidTr="00BF10FB">
        <w:trPr>
          <w:trHeight w:val="135"/>
        </w:trPr>
        <w:tc>
          <w:tcPr>
            <w:tcW w:w="3131" w:type="dxa"/>
            <w:tcBorders>
              <w:left w:val="single" w:sz="1" w:space="0" w:color="000000"/>
              <w:bottom w:val="single" w:sz="1" w:space="0" w:color="000000"/>
            </w:tcBorders>
            <w:shd w:val="clear" w:color="auto" w:fill="auto"/>
          </w:tcPr>
          <w:p w:rsidR="00F27B50" w:rsidRPr="000C6CF0" w:rsidRDefault="00F27B50" w:rsidP="00BF10FB">
            <w:pPr>
              <w:pStyle w:val="af0"/>
              <w:shd w:val="clear" w:color="auto" w:fill="FFFFFF"/>
              <w:snapToGrid w:val="0"/>
              <w:rPr>
                <w:sz w:val="20"/>
                <w:szCs w:val="20"/>
                <w:lang w:val="ru-RU"/>
              </w:rPr>
            </w:pPr>
            <w:r w:rsidRPr="000C6CF0">
              <w:rPr>
                <w:sz w:val="20"/>
                <w:szCs w:val="20"/>
                <w:lang w:val="ru-RU"/>
              </w:rPr>
              <w:t>Тур 7д6н</w:t>
            </w:r>
          </w:p>
        </w:tc>
        <w:tc>
          <w:tcPr>
            <w:tcW w:w="2105" w:type="dxa"/>
            <w:tcBorders>
              <w:left w:val="single" w:sz="1" w:space="0" w:color="000000"/>
              <w:bottom w:val="single" w:sz="1" w:space="0" w:color="000000"/>
            </w:tcBorders>
            <w:shd w:val="clear" w:color="auto" w:fill="auto"/>
          </w:tcPr>
          <w:p w:rsidR="00F27B50" w:rsidRPr="000C6CF0" w:rsidRDefault="00F27B50" w:rsidP="00BF10FB">
            <w:pPr>
              <w:pStyle w:val="af0"/>
              <w:snapToGrid w:val="0"/>
              <w:jc w:val="center"/>
              <w:rPr>
                <w:sz w:val="20"/>
                <w:szCs w:val="20"/>
                <w:lang w:val="ru-RU"/>
              </w:rPr>
            </w:pPr>
            <w:r w:rsidRPr="000C6CF0">
              <w:rPr>
                <w:sz w:val="20"/>
                <w:szCs w:val="20"/>
                <w:lang w:val="ru-RU"/>
              </w:rPr>
              <w:t>52000</w:t>
            </w:r>
          </w:p>
        </w:tc>
        <w:tc>
          <w:tcPr>
            <w:tcW w:w="2259" w:type="dxa"/>
            <w:tcBorders>
              <w:left w:val="single" w:sz="1" w:space="0" w:color="000000"/>
              <w:bottom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73000</w:t>
            </w:r>
          </w:p>
        </w:tc>
        <w:tc>
          <w:tcPr>
            <w:tcW w:w="2133" w:type="dxa"/>
            <w:tcBorders>
              <w:left w:val="single" w:sz="1" w:space="0" w:color="000000"/>
              <w:bottom w:val="single" w:sz="1" w:space="0" w:color="000000"/>
              <w:right w:val="single" w:sz="1" w:space="0" w:color="000000"/>
            </w:tcBorders>
            <w:shd w:val="clear" w:color="auto" w:fill="FFFFFF"/>
          </w:tcPr>
          <w:p w:rsidR="00F27B50" w:rsidRPr="000C6CF0" w:rsidRDefault="00F27B50" w:rsidP="00BF10FB">
            <w:pPr>
              <w:pStyle w:val="af0"/>
              <w:snapToGrid w:val="0"/>
              <w:jc w:val="center"/>
              <w:rPr>
                <w:sz w:val="20"/>
                <w:szCs w:val="20"/>
                <w:lang w:val="ru-RU"/>
              </w:rPr>
            </w:pPr>
            <w:r w:rsidRPr="000C6CF0">
              <w:rPr>
                <w:sz w:val="20"/>
                <w:szCs w:val="20"/>
                <w:lang w:val="ru-RU"/>
              </w:rPr>
              <w:t>56000</w:t>
            </w:r>
          </w:p>
        </w:tc>
      </w:tr>
    </w:tbl>
    <w:p w:rsidR="00F27B50" w:rsidRPr="000C6CF0" w:rsidRDefault="00F27B50" w:rsidP="00F27B50">
      <w:pPr>
        <w:rPr>
          <w:sz w:val="28"/>
          <w:szCs w:val="28"/>
        </w:rPr>
      </w:pPr>
    </w:p>
    <w:p w:rsidR="00F27B50" w:rsidRPr="000C6CF0" w:rsidRDefault="00F27B50" w:rsidP="00F27B50">
      <w:pPr>
        <w:jc w:val="both"/>
        <w:rPr>
          <w:sz w:val="20"/>
          <w:szCs w:val="20"/>
          <w:lang w:val="ru-RU"/>
        </w:rPr>
      </w:pPr>
      <w:r w:rsidRPr="000C6CF0">
        <w:rPr>
          <w:b/>
          <w:bCs/>
          <w:sz w:val="20"/>
          <w:szCs w:val="20"/>
          <w:lang w:val="ru-RU"/>
        </w:rPr>
        <w:t xml:space="preserve">В стоимость тура входит: </w:t>
      </w:r>
      <w:r w:rsidRPr="000C6CF0">
        <w:rPr>
          <w:sz w:val="20"/>
          <w:szCs w:val="20"/>
          <w:lang w:val="ru-RU"/>
        </w:rPr>
        <w:t>транспортное и экскурсионное обслуживание, проживание - выбранное количество дней/ночей по туру, завтраки при проживании в гостевом доме «Вилла Надежда», все входные билеты по заказанной программе.</w:t>
      </w:r>
    </w:p>
    <w:p w:rsidR="00F27B50" w:rsidRPr="000C6CF0" w:rsidRDefault="00F27B50" w:rsidP="00F27B50">
      <w:pPr>
        <w:jc w:val="both"/>
        <w:rPr>
          <w:sz w:val="20"/>
          <w:szCs w:val="20"/>
          <w:lang w:val="ru-RU"/>
        </w:rPr>
      </w:pPr>
    </w:p>
    <w:p w:rsidR="00F27B50" w:rsidRPr="000C6CF0" w:rsidRDefault="00F27B50" w:rsidP="00F27B50">
      <w:pPr>
        <w:jc w:val="both"/>
        <w:rPr>
          <w:sz w:val="20"/>
          <w:szCs w:val="20"/>
          <w:lang w:val="ru-RU"/>
        </w:rPr>
      </w:pPr>
      <w:r w:rsidRPr="000C6CF0">
        <w:rPr>
          <w:b/>
          <w:bCs/>
          <w:sz w:val="20"/>
          <w:szCs w:val="20"/>
          <w:lang w:val="ru-RU"/>
        </w:rPr>
        <w:t xml:space="preserve">Дополнительно оплачивается: </w:t>
      </w:r>
      <w:r w:rsidRPr="000C6CF0">
        <w:rPr>
          <w:sz w:val="20"/>
          <w:szCs w:val="20"/>
          <w:lang w:val="ru-RU"/>
        </w:rPr>
        <w:t xml:space="preserve"> завтраки на месте </w:t>
      </w:r>
      <w:r w:rsidRPr="000C6CF0">
        <w:rPr>
          <w:color w:val="0D0D0D"/>
          <w:sz w:val="20"/>
          <w:szCs w:val="20"/>
          <w:lang w:val="ru-RU"/>
        </w:rPr>
        <w:t>наличными в отеле</w:t>
      </w:r>
      <w:r w:rsidRPr="000C6CF0">
        <w:rPr>
          <w:color w:val="000000"/>
          <w:sz w:val="20"/>
          <w:szCs w:val="20"/>
          <w:lang w:val="ru-RU"/>
        </w:rPr>
        <w:t xml:space="preserve"> Робинзон 200руб/чел</w:t>
      </w:r>
      <w:r w:rsidRPr="000C6CF0">
        <w:rPr>
          <w:sz w:val="20"/>
          <w:szCs w:val="20"/>
          <w:lang w:val="ru-RU"/>
        </w:rPr>
        <w:t xml:space="preserve">, завтраки на месте </w:t>
      </w:r>
      <w:r w:rsidRPr="000C6CF0">
        <w:rPr>
          <w:color w:val="0D0D0D"/>
          <w:sz w:val="20"/>
          <w:szCs w:val="20"/>
          <w:lang w:val="ru-RU"/>
        </w:rPr>
        <w:t>наличными в отеле</w:t>
      </w:r>
      <w:r w:rsidRPr="000C6CF0">
        <w:rPr>
          <w:color w:val="000000"/>
          <w:sz w:val="20"/>
          <w:szCs w:val="20"/>
          <w:lang w:val="ru-RU"/>
        </w:rPr>
        <w:t xml:space="preserve"> «Калининград» 500 руб/чел и в «Холидей Инн 4*» 1000 руб/чел</w:t>
      </w:r>
      <w:r w:rsidRPr="000C6CF0">
        <w:rPr>
          <w:sz w:val="20"/>
          <w:szCs w:val="20"/>
          <w:lang w:val="ru-RU"/>
        </w:rPr>
        <w:t xml:space="preserve"> , трансферы  (Аэропорт — отель  1500 руб, ж/д вокзал — отель 1000 руб), обеды.  Допночи к туру - по основному прайсу. </w:t>
      </w:r>
    </w:p>
    <w:p w:rsidR="00F27B50" w:rsidRPr="000C6CF0" w:rsidRDefault="00F27B50" w:rsidP="00F27B50">
      <w:pPr>
        <w:jc w:val="both"/>
        <w:rPr>
          <w:sz w:val="20"/>
          <w:szCs w:val="20"/>
          <w:lang w:val="ru-RU"/>
        </w:rPr>
      </w:pPr>
    </w:p>
    <w:p w:rsidR="00F27B50" w:rsidRPr="000C6CF0" w:rsidRDefault="00F27B50" w:rsidP="00F27B50">
      <w:pPr>
        <w:snapToGrid w:val="0"/>
        <w:jc w:val="both"/>
        <w:rPr>
          <w:sz w:val="20"/>
          <w:szCs w:val="20"/>
          <w:lang w:val="ru-RU"/>
        </w:rPr>
      </w:pPr>
      <w:r w:rsidRPr="000C6CF0">
        <w:rPr>
          <w:b/>
          <w:bCs/>
          <w:sz w:val="20"/>
          <w:szCs w:val="20"/>
          <w:lang w:val="ru-RU"/>
        </w:rPr>
        <w:t>Трансфер не является  индивидуальным, может  выполняться  на микроавтобусе.</w:t>
      </w:r>
      <w:r w:rsidRPr="000C6CF0">
        <w:rPr>
          <w:b/>
          <w:bCs/>
          <w:sz w:val="20"/>
          <w:szCs w:val="20"/>
          <w:u w:val="single"/>
          <w:lang w:val="ru-RU"/>
        </w:rPr>
        <w:t xml:space="preserve"> </w:t>
      </w:r>
      <w:r w:rsidRPr="000C6CF0">
        <w:rPr>
          <w:color w:val="000000"/>
          <w:sz w:val="20"/>
          <w:szCs w:val="20"/>
          <w:lang w:val="ru-RU"/>
        </w:rPr>
        <w:t>В стоимость услуги  входит:  ожидание в зале прилета 30 минут от заявленного времени прибытия рейса.</w:t>
      </w:r>
      <w:r w:rsidRPr="000C6CF0">
        <w:rPr>
          <w:sz w:val="20"/>
          <w:szCs w:val="20"/>
          <w:lang w:val="ru-RU"/>
        </w:rPr>
        <w:t xml:space="preserve"> Если рейс задерживается, турист должен предупредить об этом туроператора по телефону. В противном случае водитель вправе уехать из аэропорта. </w:t>
      </w:r>
    </w:p>
    <w:p w:rsidR="00F27B50" w:rsidRPr="000C6CF0" w:rsidRDefault="00F27B50" w:rsidP="00F27B50">
      <w:pPr>
        <w:snapToGrid w:val="0"/>
        <w:rPr>
          <w:sz w:val="20"/>
          <w:szCs w:val="20"/>
          <w:lang w:val="ru-RU"/>
        </w:rPr>
      </w:pPr>
    </w:p>
    <w:p w:rsidR="00F27B50" w:rsidRPr="000C6CF0" w:rsidRDefault="00F27B50" w:rsidP="00F27B50">
      <w:pPr>
        <w:rPr>
          <w:color w:val="000000"/>
          <w:sz w:val="20"/>
          <w:szCs w:val="20"/>
          <w:lang w:val="ru-RU"/>
        </w:rPr>
      </w:pPr>
      <w:r w:rsidRPr="000C6CF0">
        <w:rPr>
          <w:b/>
          <w:bCs/>
          <w:color w:val="000000"/>
          <w:sz w:val="20"/>
          <w:szCs w:val="20"/>
          <w:lang w:val="ru-RU"/>
        </w:rPr>
        <w:t>Посадка в экскурсионный автобус:</w:t>
      </w:r>
    </w:p>
    <w:p w:rsidR="00F27B50" w:rsidRPr="000C6CF0" w:rsidRDefault="00F27B50" w:rsidP="00F27B50">
      <w:pPr>
        <w:snapToGrid w:val="0"/>
        <w:rPr>
          <w:bCs/>
          <w:sz w:val="20"/>
          <w:szCs w:val="20"/>
          <w:shd w:val="clear" w:color="auto" w:fill="FFFF00"/>
          <w:lang w:val="ru-RU"/>
        </w:rPr>
      </w:pPr>
      <w:r w:rsidRPr="000C6CF0">
        <w:rPr>
          <w:bCs/>
          <w:sz w:val="20"/>
          <w:szCs w:val="20"/>
          <w:lang w:val="ru-RU"/>
        </w:rPr>
        <w:t>туристы, проживающие в   отеле «Робинзон» и «Вилла Надежда» — ходят на посадку в экскурсионный автобус 10 минут пешком к отелю Турист, ул. А. Невского 53. Проживающие в «Холидей инн»- на посадку от гостиницы «Калининград».</w:t>
      </w:r>
    </w:p>
    <w:p w:rsidR="00F27B50" w:rsidRPr="000C6CF0" w:rsidRDefault="00F27B50" w:rsidP="00F27B50">
      <w:pPr>
        <w:pStyle w:val="af0"/>
        <w:snapToGrid w:val="0"/>
        <w:rPr>
          <w:sz w:val="20"/>
          <w:szCs w:val="20"/>
          <w:lang w:val="ru-RU"/>
        </w:rPr>
      </w:pPr>
    </w:p>
    <w:p w:rsidR="00F27B50" w:rsidRPr="000C6CF0" w:rsidRDefault="00F27B50" w:rsidP="00F27B50">
      <w:pPr>
        <w:pStyle w:val="af0"/>
        <w:snapToGrid w:val="0"/>
        <w:rPr>
          <w:sz w:val="18"/>
          <w:szCs w:val="18"/>
          <w:lang w:val="ru-RU"/>
        </w:rPr>
      </w:pPr>
      <w:r w:rsidRPr="000C6CF0">
        <w:rPr>
          <w:b/>
          <w:bCs/>
          <w:sz w:val="20"/>
          <w:szCs w:val="20"/>
          <w:lang w:val="ru-RU"/>
        </w:rPr>
        <w:t>Фирма оставляет за собой право менять порядок экскурсий, не меняя программы в целом.</w:t>
      </w:r>
    </w:p>
    <w:p w:rsidR="00F27B50" w:rsidRPr="000C6CF0" w:rsidRDefault="00F27B50" w:rsidP="00F27B50">
      <w:pPr>
        <w:pStyle w:val="af0"/>
        <w:shd w:val="clear" w:color="auto" w:fill="FFFFFF"/>
        <w:snapToGrid w:val="0"/>
        <w:rPr>
          <w:color w:val="000000"/>
          <w:sz w:val="20"/>
          <w:szCs w:val="20"/>
          <w:lang w:val="ru-RU"/>
        </w:rPr>
      </w:pPr>
    </w:p>
    <w:p w:rsidR="00F27B50" w:rsidRPr="00F27B50" w:rsidRDefault="00F27B50" w:rsidP="00F27B50">
      <w:pPr>
        <w:rPr>
          <w:sz w:val="28"/>
          <w:szCs w:val="28"/>
          <w:lang w:val="ru-RU"/>
        </w:rPr>
      </w:pPr>
    </w:p>
    <w:p w:rsidR="00F27B50" w:rsidRPr="000C6CF0" w:rsidRDefault="00F27B50" w:rsidP="00F27B50">
      <w:pPr>
        <w:snapToGrid w:val="0"/>
        <w:jc w:val="center"/>
        <w:rPr>
          <w:sz w:val="28"/>
          <w:szCs w:val="28"/>
          <w:lang w:val="ru-RU"/>
        </w:rPr>
      </w:pPr>
    </w:p>
    <w:p w:rsidR="00F503D6" w:rsidRPr="00F27B50" w:rsidRDefault="00F503D6" w:rsidP="00F27B50">
      <w:pPr>
        <w:rPr>
          <w:lang w:val="ru-RU"/>
        </w:rPr>
      </w:pPr>
      <w:bookmarkStart w:id="0" w:name="_GoBack"/>
      <w:bookmarkEnd w:id="0"/>
    </w:p>
    <w:sectPr w:rsidR="00F503D6" w:rsidRPr="00F27B50" w:rsidSect="00BA5230">
      <w:headerReference w:type="default" r:id="rId8"/>
      <w:pgSz w:w="11906" w:h="16838"/>
      <w:pgMar w:top="283" w:right="1134" w:bottom="28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17" w:rsidRDefault="003B4A17" w:rsidP="00ED44EC">
      <w:r>
        <w:separator/>
      </w:r>
    </w:p>
  </w:endnote>
  <w:endnote w:type="continuationSeparator" w:id="0">
    <w:p w:rsidR="003B4A17" w:rsidRDefault="003B4A17" w:rsidP="00ED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17" w:rsidRDefault="003B4A17" w:rsidP="00ED44EC">
      <w:r>
        <w:separator/>
      </w:r>
    </w:p>
  </w:footnote>
  <w:footnote w:type="continuationSeparator" w:id="0">
    <w:p w:rsidR="003B4A17" w:rsidRDefault="003B4A17" w:rsidP="00ED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EA3A38" w:rsidRPr="00BF68BC" w:rsidTr="00EE27CA">
      <w:tc>
        <w:tcPr>
          <w:tcW w:w="4677" w:type="dxa"/>
          <w:shd w:val="clear" w:color="auto" w:fill="auto"/>
        </w:tcPr>
        <w:p w:rsidR="00EA3A38" w:rsidRPr="006D4887" w:rsidRDefault="00F27B50" w:rsidP="00EE27CA">
          <w:pP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rFonts w:ascii="Calibri" w:eastAsia="Calibri" w:hAnsi="Calibri"/>
            </w:rPr>
          </w:pPr>
          <w:r>
            <w:rPr>
              <w:noProof/>
              <w:lang w:val="ru-RU" w:eastAsia="ru-RU"/>
            </w:rPr>
            <w:drawing>
              <wp:anchor distT="0" distB="0" distL="0" distR="0" simplePos="0" relativeHeight="251659264" behindDoc="0" locked="0" layoutInCell="1" allowOverlap="1">
                <wp:simplePos x="0" y="0"/>
                <wp:positionH relativeFrom="column">
                  <wp:posOffset>-3175</wp:posOffset>
                </wp:positionH>
                <wp:positionV relativeFrom="paragraph">
                  <wp:posOffset>0</wp:posOffset>
                </wp:positionV>
                <wp:extent cx="2120900" cy="964565"/>
                <wp:effectExtent l="0" t="0" r="0" b="698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rsidR="00EA3A38" w:rsidRPr="00EA3A38" w:rsidRDefault="003B4A17" w:rsidP="00EE27CA">
          <w:pPr>
            <w:tabs>
              <w:tab w:val="center" w:pos="-20301"/>
              <w:tab w:val="right" w:pos="-15981"/>
              <w:tab w:val="center" w:pos="-3601"/>
              <w:tab w:val="right" w:pos="719"/>
            </w:tabs>
            <w:snapToGrid w:val="0"/>
            <w:jc w:val="right"/>
            <w:rPr>
              <w:rFonts w:ascii="Calibri" w:eastAsia="Calibri" w:hAnsi="Calibri"/>
              <w:b/>
              <w:bCs/>
              <w:i/>
              <w:sz w:val="20"/>
              <w:szCs w:val="20"/>
              <w:lang w:val="ru-RU"/>
            </w:rPr>
          </w:pPr>
          <w:r w:rsidRPr="00EA3A38">
            <w:rPr>
              <w:rFonts w:ascii="Calibri" w:eastAsia="Calibri" w:hAnsi="Calibri"/>
              <w:b/>
              <w:bCs/>
              <w:sz w:val="20"/>
              <w:szCs w:val="20"/>
              <w:lang w:val="ru-RU"/>
            </w:rPr>
            <w:t>«Арт-Треве</w:t>
          </w:r>
          <w:r w:rsidRPr="00EA3A38">
            <w:rPr>
              <w:rFonts w:ascii="Calibri" w:eastAsia="Calibri" w:hAnsi="Calibri"/>
              <w:b/>
              <w:bCs/>
              <w:sz w:val="20"/>
              <w:szCs w:val="20"/>
              <w:lang w:val="ru-RU"/>
            </w:rPr>
            <w:t xml:space="preserve">л» </w:t>
          </w:r>
          <w:r w:rsidRPr="00EA3A38">
            <w:rPr>
              <w:rFonts w:ascii="Calibri" w:eastAsia="Calibri" w:hAnsi="Calibri"/>
              <w:b/>
              <w:bCs/>
              <w:i/>
              <w:sz w:val="20"/>
              <w:szCs w:val="20"/>
              <w:lang w:val="ru-RU"/>
            </w:rPr>
            <w:t>- искусство путешествовать</w:t>
          </w:r>
        </w:p>
        <w:p w:rsidR="00EA3A38" w:rsidRPr="00EA3A38" w:rsidRDefault="003B4A17" w:rsidP="00EE27CA">
          <w:pPr>
            <w:tabs>
              <w:tab w:val="center" w:pos="-20301"/>
              <w:tab w:val="right" w:pos="-15981"/>
              <w:tab w:val="center" w:pos="-3601"/>
              <w:tab w:val="right" w:pos="719"/>
            </w:tabs>
            <w:snapToGrid w:val="0"/>
            <w:jc w:val="right"/>
            <w:rPr>
              <w:rFonts w:ascii="Calibri" w:eastAsia="Calibri" w:hAnsi="Calibri"/>
              <w:lang w:val="ru-RU"/>
            </w:rPr>
          </w:pPr>
          <w:r w:rsidRPr="00EA3A38">
            <w:rPr>
              <w:rFonts w:ascii="Calibri" w:eastAsia="Calibri" w:hAnsi="Calibri"/>
              <w:b/>
              <w:bCs/>
              <w:i/>
              <w:sz w:val="20"/>
              <w:szCs w:val="20"/>
              <w:lang w:val="ru-RU"/>
            </w:rPr>
            <w:t xml:space="preserve">реестр туроператора </w:t>
          </w:r>
          <w:r w:rsidRPr="00EA3A38">
            <w:rPr>
              <w:rFonts w:ascii="Trebuchet MS" w:eastAsia="Calibri" w:hAnsi="Trebuchet MS" w:cs="Trebuchet MS"/>
              <w:color w:val="000000"/>
              <w:sz w:val="18"/>
              <w:lang w:val="ru-RU"/>
            </w:rPr>
            <w:t>РТО 017358</w:t>
          </w:r>
          <w:r w:rsidRPr="00EA3A38">
            <w:rPr>
              <w:rFonts w:ascii="Calibri" w:eastAsia="Calibri" w:hAnsi="Calibri"/>
              <w:lang w:val="ru-RU"/>
            </w:rPr>
            <w:t xml:space="preserve"> </w:t>
          </w:r>
        </w:p>
        <w:p w:rsidR="00EA3A38" w:rsidRPr="006D4887" w:rsidRDefault="003B4A17" w:rsidP="00EE27CA">
          <w:pPr>
            <w:tabs>
              <w:tab w:val="center" w:pos="-20301"/>
              <w:tab w:val="right" w:pos="-15981"/>
              <w:tab w:val="center" w:pos="-3601"/>
              <w:tab w:val="right" w:pos="719"/>
            </w:tabs>
            <w:snapToGrid w:val="0"/>
            <w:jc w:val="right"/>
            <w:rPr>
              <w:rFonts w:ascii="Calibri" w:eastAsia="Calibri" w:hAnsi="Calibri"/>
              <w:b/>
              <w:bCs/>
              <w:sz w:val="20"/>
              <w:szCs w:val="20"/>
            </w:rPr>
          </w:pPr>
          <w:r w:rsidRPr="00EA3A38">
            <w:rPr>
              <w:rFonts w:ascii="Calibri" w:eastAsia="Calibri" w:hAnsi="Calibri"/>
              <w:b/>
              <w:bCs/>
              <w:sz w:val="20"/>
              <w:szCs w:val="20"/>
              <w:lang w:val="ru-RU"/>
            </w:rPr>
            <w:t xml:space="preserve">СПб, Банковский пер. д.3, оф. </w:t>
          </w:r>
          <w:r w:rsidRPr="006D4887">
            <w:rPr>
              <w:rFonts w:ascii="Calibri" w:eastAsia="Calibri" w:hAnsi="Calibri"/>
              <w:b/>
              <w:bCs/>
              <w:sz w:val="20"/>
              <w:szCs w:val="20"/>
            </w:rPr>
            <w:t>№ 1.2</w:t>
          </w:r>
        </w:p>
        <w:p w:rsidR="00EA3A38" w:rsidRPr="006D4887" w:rsidRDefault="003B4A17" w:rsidP="00EE27CA">
          <w:pPr>
            <w:tabs>
              <w:tab w:val="center" w:pos="-20301"/>
              <w:tab w:val="right" w:pos="-15981"/>
              <w:tab w:val="center" w:pos="-3601"/>
              <w:tab w:val="right" w:pos="719"/>
            </w:tabs>
            <w:jc w:val="right"/>
            <w:rPr>
              <w:rFonts w:ascii="Calibri" w:eastAsia="Calibri" w:hAnsi="Calibri"/>
              <w:b/>
              <w:bCs/>
              <w:sz w:val="20"/>
              <w:szCs w:val="20"/>
            </w:rPr>
          </w:pPr>
          <w:r w:rsidRPr="006D4887">
            <w:rPr>
              <w:rFonts w:ascii="Calibri" w:eastAsia="Calibri" w:hAnsi="Calibri"/>
              <w:b/>
              <w:bCs/>
              <w:sz w:val="20"/>
              <w:szCs w:val="20"/>
            </w:rPr>
            <w:t xml:space="preserve">тел.  8(812)360-06-50 </w:t>
          </w:r>
        </w:p>
        <w:p w:rsidR="00EA3A38" w:rsidRPr="006D4887" w:rsidRDefault="003B4A17" w:rsidP="00EE27CA">
          <w:pPr>
            <w:tabs>
              <w:tab w:val="center" w:pos="-20301"/>
              <w:tab w:val="right" w:pos="-15981"/>
              <w:tab w:val="center" w:pos="-3601"/>
              <w:tab w:val="right" w:pos="719"/>
            </w:tabs>
            <w:jc w:val="right"/>
            <w:rPr>
              <w:rFonts w:ascii="Calibri" w:eastAsia="Calibri" w:hAnsi="Calibri"/>
              <w:b/>
              <w:bCs/>
              <w:sz w:val="20"/>
              <w:szCs w:val="20"/>
            </w:rPr>
          </w:pPr>
          <w:r w:rsidRPr="006D4887">
            <w:rPr>
              <w:rFonts w:ascii="Calibri" w:eastAsia="Calibri" w:hAnsi="Calibri"/>
              <w:b/>
              <w:bCs/>
              <w:sz w:val="20"/>
              <w:szCs w:val="20"/>
            </w:rPr>
            <w:t>WhatsApp +79910336707</w:t>
          </w:r>
        </w:p>
        <w:p w:rsidR="00EA3A38" w:rsidRPr="006D4887" w:rsidRDefault="003B4A17" w:rsidP="00EE27CA">
          <w:pPr>
            <w:tabs>
              <w:tab w:val="center" w:pos="-20301"/>
              <w:tab w:val="right" w:pos="-15981"/>
              <w:tab w:val="center" w:pos="-3601"/>
              <w:tab w:val="right" w:pos="719"/>
            </w:tabs>
            <w:jc w:val="right"/>
            <w:rPr>
              <w:rFonts w:ascii="Calibri" w:eastAsia="Calibri" w:hAnsi="Calibri"/>
              <w:b/>
              <w:bCs/>
              <w:sz w:val="20"/>
              <w:szCs w:val="20"/>
            </w:rPr>
          </w:pPr>
          <w:r w:rsidRPr="006D4887">
            <w:rPr>
              <w:rFonts w:ascii="Calibri" w:eastAsia="Calibri" w:hAnsi="Calibri"/>
              <w:b/>
              <w:bCs/>
              <w:sz w:val="20"/>
              <w:szCs w:val="20"/>
            </w:rPr>
            <w:t xml:space="preserve"> </w:t>
          </w:r>
          <w:hyperlink r:id="rId2" w:history="1">
            <w:r w:rsidRPr="006D4887">
              <w:rPr>
                <w:rFonts w:ascii="Calibri" w:eastAsia="Calibri" w:hAnsi="Calibri"/>
                <w:color w:val="0000FF"/>
                <w:u w:val="single"/>
              </w:rPr>
              <w:t>booking@art-travel.ru</w:t>
            </w:r>
          </w:hyperlink>
        </w:p>
        <w:p w:rsidR="00EA3A38" w:rsidRPr="00BF68BC" w:rsidRDefault="003B4A17" w:rsidP="00EE27CA">
          <w:pPr>
            <w:tabs>
              <w:tab w:val="center" w:pos="-20301"/>
              <w:tab w:val="right" w:pos="-15981"/>
              <w:tab w:val="center" w:pos="-3601"/>
              <w:tab w:val="right" w:pos="719"/>
            </w:tabs>
            <w:jc w:val="right"/>
            <w:rPr>
              <w:rFonts w:ascii="Calibri" w:eastAsia="Calibri" w:hAnsi="Calibri"/>
            </w:rPr>
          </w:pPr>
          <w:r w:rsidRPr="006D4887">
            <w:rPr>
              <w:rFonts w:ascii="Calibri" w:eastAsia="Calibri" w:hAnsi="Calibri"/>
              <w:b/>
              <w:bCs/>
              <w:sz w:val="20"/>
              <w:szCs w:val="20"/>
            </w:rPr>
            <w:t xml:space="preserve"> </w:t>
          </w:r>
          <w:hyperlink r:id="rId3" w:history="1">
            <w:r w:rsidRPr="00BF68BC">
              <w:rPr>
                <w:rFonts w:ascii="Calibri" w:eastAsia="Calibri" w:hAnsi="Calibri"/>
                <w:color w:val="0000FF"/>
                <w:u w:val="single"/>
              </w:rPr>
              <w:t>www.</w:t>
            </w:r>
            <w:r w:rsidRPr="00BF68BC">
              <w:rPr>
                <w:rFonts w:ascii="Calibri" w:eastAsia="Calibri" w:hAnsi="Calibri"/>
                <w:color w:val="0000FF"/>
                <w:u w:val="single"/>
              </w:rPr>
              <w:t>art-travel.ru</w:t>
            </w:r>
          </w:hyperlink>
        </w:p>
      </w:tc>
    </w:tr>
  </w:tbl>
  <w:p w:rsidR="00EA3A38" w:rsidRDefault="003B4A1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7D04"/>
    <w:multiLevelType w:val="hybridMultilevel"/>
    <w:tmpl w:val="A832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045F7F"/>
    <w:multiLevelType w:val="hybridMultilevel"/>
    <w:tmpl w:val="BDA8662E"/>
    <w:lvl w:ilvl="0" w:tplc="8042DE32">
      <w:numFmt w:val="bullet"/>
      <w:lvlText w:val=""/>
      <w:lvlJc w:val="left"/>
      <w:pPr>
        <w:ind w:left="720" w:hanging="360"/>
      </w:pPr>
      <w:rPr>
        <w:rFonts w:ascii="Symbol" w:eastAsia="Times New Roman" w:hAnsi="Symbol" w:cs="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536BC4"/>
    <w:multiLevelType w:val="hybridMultilevel"/>
    <w:tmpl w:val="39525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E3"/>
    <w:rsid w:val="00281882"/>
    <w:rsid w:val="003B4A17"/>
    <w:rsid w:val="009956E3"/>
    <w:rsid w:val="00B07B80"/>
    <w:rsid w:val="00C502CF"/>
    <w:rsid w:val="00ED44EC"/>
    <w:rsid w:val="00F27B50"/>
    <w:rsid w:val="00F5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D6"/>
    <w:pPr>
      <w:widowControl w:val="0"/>
      <w:suppressAutoHyphens/>
      <w:spacing w:after="0" w:line="240" w:lineRule="auto"/>
    </w:pPr>
    <w:rPr>
      <w:rFonts w:ascii="Times New Roman" w:eastAsia="Lucida Sans Unicode" w:hAnsi="Times New Roman" w:cs="Times New Roman"/>
      <w:kern w:val="1"/>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1"/>
    <w:rsid w:val="00F503D6"/>
  </w:style>
  <w:style w:type="character" w:customStyle="1" w:styleId="10">
    <w:name w:val="Основной шрифт абзаца10"/>
    <w:rsid w:val="00F503D6"/>
  </w:style>
  <w:style w:type="character" w:customStyle="1" w:styleId="9">
    <w:name w:val="Основной шрифт абзаца9"/>
    <w:rsid w:val="00F503D6"/>
  </w:style>
  <w:style w:type="character" w:customStyle="1" w:styleId="8">
    <w:name w:val="Основной шрифт абзаца8"/>
    <w:rsid w:val="00F503D6"/>
  </w:style>
  <w:style w:type="character" w:customStyle="1" w:styleId="7">
    <w:name w:val="Основной шрифт абзаца7"/>
    <w:rsid w:val="00F503D6"/>
  </w:style>
  <w:style w:type="character" w:customStyle="1" w:styleId="6">
    <w:name w:val="Основной шрифт абзаца6"/>
    <w:rsid w:val="00F503D6"/>
  </w:style>
  <w:style w:type="character" w:customStyle="1" w:styleId="5">
    <w:name w:val="Основной шрифт абзаца5"/>
    <w:rsid w:val="00F503D6"/>
  </w:style>
  <w:style w:type="character" w:customStyle="1" w:styleId="4">
    <w:name w:val="Основной шрифт абзаца4"/>
    <w:rsid w:val="00F503D6"/>
  </w:style>
  <w:style w:type="character" w:customStyle="1" w:styleId="3">
    <w:name w:val="Основной шрифт абзаца3"/>
    <w:rsid w:val="00F503D6"/>
  </w:style>
  <w:style w:type="character" w:customStyle="1" w:styleId="Absatz-Standardschriftart">
    <w:name w:val="Absatz-Standardschriftart"/>
    <w:rsid w:val="00F503D6"/>
  </w:style>
  <w:style w:type="character" w:customStyle="1" w:styleId="WW-Absatz-Standardschriftart">
    <w:name w:val="WW-Absatz-Standardschriftart"/>
    <w:rsid w:val="00F503D6"/>
  </w:style>
  <w:style w:type="character" w:customStyle="1" w:styleId="WW-Absatz-Standardschriftart1">
    <w:name w:val="WW-Absatz-Standardschriftart1"/>
    <w:rsid w:val="00F503D6"/>
  </w:style>
  <w:style w:type="character" w:customStyle="1" w:styleId="WW-Absatz-Standardschriftart11">
    <w:name w:val="WW-Absatz-Standardschriftart11"/>
    <w:rsid w:val="00F503D6"/>
  </w:style>
  <w:style w:type="character" w:customStyle="1" w:styleId="WW-Absatz-Standardschriftart111">
    <w:name w:val="WW-Absatz-Standardschriftart111"/>
    <w:rsid w:val="00F503D6"/>
  </w:style>
  <w:style w:type="character" w:customStyle="1" w:styleId="WW-Absatz-Standardschriftart1111">
    <w:name w:val="WW-Absatz-Standardschriftart1111"/>
    <w:rsid w:val="00F503D6"/>
  </w:style>
  <w:style w:type="character" w:customStyle="1" w:styleId="WW-Absatz-Standardschriftart11111">
    <w:name w:val="WW-Absatz-Standardschriftart11111"/>
    <w:rsid w:val="00F503D6"/>
  </w:style>
  <w:style w:type="character" w:customStyle="1" w:styleId="WW-Absatz-Standardschriftart111111">
    <w:name w:val="WW-Absatz-Standardschriftart111111"/>
    <w:rsid w:val="00F503D6"/>
  </w:style>
  <w:style w:type="character" w:customStyle="1" w:styleId="WW-Absatz-Standardschriftart1111111">
    <w:name w:val="WW-Absatz-Standardschriftart1111111"/>
    <w:rsid w:val="00F503D6"/>
  </w:style>
  <w:style w:type="character" w:customStyle="1" w:styleId="WW-Absatz-Standardschriftart11111111">
    <w:name w:val="WW-Absatz-Standardschriftart11111111"/>
    <w:rsid w:val="00F503D6"/>
  </w:style>
  <w:style w:type="character" w:customStyle="1" w:styleId="WW-Absatz-Standardschriftart111111111">
    <w:name w:val="WW-Absatz-Standardschriftart111111111"/>
    <w:rsid w:val="00F503D6"/>
  </w:style>
  <w:style w:type="character" w:customStyle="1" w:styleId="WW-Absatz-Standardschriftart1111111111">
    <w:name w:val="WW-Absatz-Standardschriftart1111111111"/>
    <w:rsid w:val="00F503D6"/>
  </w:style>
  <w:style w:type="character" w:customStyle="1" w:styleId="WW-Absatz-Standardschriftart11111111111">
    <w:name w:val="WW-Absatz-Standardschriftart11111111111"/>
    <w:rsid w:val="00F503D6"/>
  </w:style>
  <w:style w:type="character" w:customStyle="1" w:styleId="WW-Absatz-Standardschriftart111111111111">
    <w:name w:val="WW-Absatz-Standardschriftart111111111111"/>
    <w:rsid w:val="00F503D6"/>
  </w:style>
  <w:style w:type="character" w:customStyle="1" w:styleId="WW-Absatz-Standardschriftart1111111111111">
    <w:name w:val="WW-Absatz-Standardschriftart1111111111111"/>
    <w:rsid w:val="00F503D6"/>
  </w:style>
  <w:style w:type="character" w:customStyle="1" w:styleId="WW-Absatz-Standardschriftart11111111111111">
    <w:name w:val="WW-Absatz-Standardschriftart11111111111111"/>
    <w:rsid w:val="00F503D6"/>
  </w:style>
  <w:style w:type="character" w:customStyle="1" w:styleId="WW-Absatz-Standardschriftart111111111111111">
    <w:name w:val="WW-Absatz-Standardschriftart111111111111111"/>
    <w:rsid w:val="00F503D6"/>
  </w:style>
  <w:style w:type="character" w:customStyle="1" w:styleId="WW-Absatz-Standardschriftart1111111111111111">
    <w:name w:val="WW-Absatz-Standardschriftart1111111111111111"/>
    <w:rsid w:val="00F503D6"/>
  </w:style>
  <w:style w:type="character" w:customStyle="1" w:styleId="WW-Absatz-Standardschriftart11111111111111111">
    <w:name w:val="WW-Absatz-Standardschriftart11111111111111111"/>
    <w:rsid w:val="00F503D6"/>
  </w:style>
  <w:style w:type="character" w:customStyle="1" w:styleId="WW-Absatz-Standardschriftart111111111111111111">
    <w:name w:val="WW-Absatz-Standardschriftart111111111111111111"/>
    <w:rsid w:val="00F503D6"/>
  </w:style>
  <w:style w:type="character" w:customStyle="1" w:styleId="WW-Absatz-Standardschriftart1111111111111111111">
    <w:name w:val="WW-Absatz-Standardschriftart1111111111111111111"/>
    <w:rsid w:val="00F503D6"/>
  </w:style>
  <w:style w:type="character" w:customStyle="1" w:styleId="WW-Absatz-Standardschriftart11111111111111111111">
    <w:name w:val="WW-Absatz-Standardschriftart11111111111111111111"/>
    <w:rsid w:val="00F503D6"/>
  </w:style>
  <w:style w:type="character" w:customStyle="1" w:styleId="WW-Absatz-Standardschriftart111111111111111111111">
    <w:name w:val="WW-Absatz-Standardschriftart111111111111111111111"/>
    <w:rsid w:val="00F503D6"/>
  </w:style>
  <w:style w:type="character" w:customStyle="1" w:styleId="WW-Absatz-Standardschriftart1111111111111111111111">
    <w:name w:val="WW-Absatz-Standardschriftart1111111111111111111111"/>
    <w:rsid w:val="00F503D6"/>
  </w:style>
  <w:style w:type="character" w:customStyle="1" w:styleId="WW-Absatz-Standardschriftart11111111111111111111111">
    <w:name w:val="WW-Absatz-Standardschriftart11111111111111111111111"/>
    <w:rsid w:val="00F503D6"/>
  </w:style>
  <w:style w:type="character" w:customStyle="1" w:styleId="WW-Absatz-Standardschriftart111111111111111111111111">
    <w:name w:val="WW-Absatz-Standardschriftart111111111111111111111111"/>
    <w:rsid w:val="00F503D6"/>
  </w:style>
  <w:style w:type="character" w:customStyle="1" w:styleId="WW-Absatz-Standardschriftart1111111111111111111111111">
    <w:name w:val="WW-Absatz-Standardschriftart1111111111111111111111111"/>
    <w:rsid w:val="00F503D6"/>
  </w:style>
  <w:style w:type="character" w:customStyle="1" w:styleId="WW-Absatz-Standardschriftart11111111111111111111111111">
    <w:name w:val="WW-Absatz-Standardschriftart11111111111111111111111111"/>
    <w:rsid w:val="00F503D6"/>
  </w:style>
  <w:style w:type="character" w:customStyle="1" w:styleId="WW-Absatz-Standardschriftart111111111111111111111111111">
    <w:name w:val="WW-Absatz-Standardschriftart111111111111111111111111111"/>
    <w:rsid w:val="00F503D6"/>
  </w:style>
  <w:style w:type="character" w:customStyle="1" w:styleId="WW-Absatz-Standardschriftart1111111111111111111111111111">
    <w:name w:val="WW-Absatz-Standardschriftart1111111111111111111111111111"/>
    <w:rsid w:val="00F503D6"/>
  </w:style>
  <w:style w:type="character" w:customStyle="1" w:styleId="WW-Absatz-Standardschriftart11111111111111111111111111111">
    <w:name w:val="WW-Absatz-Standardschriftart11111111111111111111111111111"/>
    <w:rsid w:val="00F503D6"/>
  </w:style>
  <w:style w:type="character" w:customStyle="1" w:styleId="2">
    <w:name w:val="Основной шрифт абзаца2"/>
    <w:rsid w:val="00F503D6"/>
  </w:style>
  <w:style w:type="character" w:customStyle="1" w:styleId="WW-Absatz-Standardschriftart111111111111111111111111111111">
    <w:name w:val="WW-Absatz-Standardschriftart111111111111111111111111111111"/>
    <w:rsid w:val="00F503D6"/>
  </w:style>
  <w:style w:type="character" w:customStyle="1" w:styleId="WW-Absatz-Standardschriftart1111111111111111111111111111111">
    <w:name w:val="WW-Absatz-Standardschriftart1111111111111111111111111111111"/>
    <w:rsid w:val="00F503D6"/>
  </w:style>
  <w:style w:type="character" w:customStyle="1" w:styleId="1">
    <w:name w:val="Основной шрифт абзаца1"/>
    <w:rsid w:val="00F503D6"/>
  </w:style>
  <w:style w:type="character" w:customStyle="1" w:styleId="WW-Absatz-Standardschriftart11111111111111111111111111111111">
    <w:name w:val="WW-Absatz-Standardschriftart11111111111111111111111111111111"/>
    <w:rsid w:val="00F503D6"/>
  </w:style>
  <w:style w:type="character" w:customStyle="1" w:styleId="WW-Absatz-Standardschriftart111111111111111111111111111111111">
    <w:name w:val="WW-Absatz-Standardschriftart111111111111111111111111111111111"/>
    <w:rsid w:val="00F503D6"/>
  </w:style>
  <w:style w:type="character" w:customStyle="1" w:styleId="WW-Absatz-Standardschriftart1111111111111111111111111111111111">
    <w:name w:val="WW-Absatz-Standardschriftart1111111111111111111111111111111111"/>
    <w:rsid w:val="00F503D6"/>
  </w:style>
  <w:style w:type="character" w:customStyle="1" w:styleId="WW-Absatz-Standardschriftart11111111111111111111111111111111111">
    <w:name w:val="WW-Absatz-Standardschriftart11111111111111111111111111111111111"/>
    <w:rsid w:val="00F503D6"/>
  </w:style>
  <w:style w:type="character" w:customStyle="1" w:styleId="WW-Absatz-Standardschriftart111111111111111111111111111111111111">
    <w:name w:val="WW-Absatz-Standardschriftart111111111111111111111111111111111111"/>
    <w:rsid w:val="00F503D6"/>
  </w:style>
  <w:style w:type="character" w:customStyle="1" w:styleId="WW-Absatz-Standardschriftart1111111111111111111111111111111111111">
    <w:name w:val="WW-Absatz-Standardschriftart1111111111111111111111111111111111111"/>
    <w:rsid w:val="00F503D6"/>
  </w:style>
  <w:style w:type="character" w:customStyle="1" w:styleId="WW-Absatz-Standardschriftart11111111111111111111111111111111111111">
    <w:name w:val="WW-Absatz-Standardschriftart11111111111111111111111111111111111111"/>
    <w:rsid w:val="00F503D6"/>
  </w:style>
  <w:style w:type="character" w:customStyle="1" w:styleId="WW-Absatz-Standardschriftart111111111111111111111111111111111111111">
    <w:name w:val="WW-Absatz-Standardschriftart111111111111111111111111111111111111111"/>
    <w:rsid w:val="00F503D6"/>
  </w:style>
  <w:style w:type="character" w:customStyle="1" w:styleId="WW-Absatz-Standardschriftart1111111111111111111111111111111111111111">
    <w:name w:val="WW-Absatz-Standardschriftart1111111111111111111111111111111111111111"/>
    <w:rsid w:val="00F503D6"/>
  </w:style>
  <w:style w:type="character" w:customStyle="1" w:styleId="WW-Absatz-Standardschriftart11111111111111111111111111111111111111111">
    <w:name w:val="WW-Absatz-Standardschriftart11111111111111111111111111111111111111111"/>
    <w:rsid w:val="00F503D6"/>
  </w:style>
  <w:style w:type="character" w:customStyle="1" w:styleId="WW-Absatz-Standardschriftart111111111111111111111111111111111111111111">
    <w:name w:val="WW-Absatz-Standardschriftart111111111111111111111111111111111111111111"/>
    <w:rsid w:val="00F503D6"/>
  </w:style>
  <w:style w:type="character" w:customStyle="1" w:styleId="WW-Absatz-Standardschriftart1111111111111111111111111111111111111111111">
    <w:name w:val="WW-Absatz-Standardschriftart1111111111111111111111111111111111111111111"/>
    <w:rsid w:val="00F503D6"/>
  </w:style>
  <w:style w:type="character" w:customStyle="1" w:styleId="WW-Absatz-Standardschriftart11111111111111111111111111111111111111111111">
    <w:name w:val="WW-Absatz-Standardschriftart11111111111111111111111111111111111111111111"/>
    <w:rsid w:val="00F503D6"/>
  </w:style>
  <w:style w:type="character" w:customStyle="1" w:styleId="WW-Absatz-Standardschriftart111111111111111111111111111111111111111111111">
    <w:name w:val="WW-Absatz-Standardschriftart111111111111111111111111111111111111111111111"/>
    <w:rsid w:val="00F503D6"/>
  </w:style>
  <w:style w:type="character" w:customStyle="1" w:styleId="WW-Absatz-Standardschriftart1111111111111111111111111111111111111111111111">
    <w:name w:val="WW-Absatz-Standardschriftart1111111111111111111111111111111111111111111111"/>
    <w:rsid w:val="00F503D6"/>
  </w:style>
  <w:style w:type="character" w:customStyle="1" w:styleId="WW-Absatz-Standardschriftart11111111111111111111111111111111111111111111111">
    <w:name w:val="WW-Absatz-Standardschriftart11111111111111111111111111111111111111111111111"/>
    <w:rsid w:val="00F503D6"/>
  </w:style>
  <w:style w:type="character" w:customStyle="1" w:styleId="WW-Absatz-Standardschriftart111111111111111111111111111111111111111111111111">
    <w:name w:val="WW-Absatz-Standardschriftart111111111111111111111111111111111111111111111111"/>
    <w:rsid w:val="00F503D6"/>
  </w:style>
  <w:style w:type="character" w:customStyle="1" w:styleId="WW-Absatz-Standardschriftart1111111111111111111111111111111111111111111111111">
    <w:name w:val="WW-Absatz-Standardschriftart1111111111111111111111111111111111111111111111111"/>
    <w:rsid w:val="00F503D6"/>
  </w:style>
  <w:style w:type="character" w:customStyle="1" w:styleId="WW-Absatz-Standardschriftart11111111111111111111111111111111111111111111111111">
    <w:name w:val="WW-Absatz-Standardschriftart11111111111111111111111111111111111111111111111111"/>
    <w:rsid w:val="00F503D6"/>
  </w:style>
  <w:style w:type="character" w:customStyle="1" w:styleId="WW-Absatz-Standardschriftart111111111111111111111111111111111111111111111111111">
    <w:name w:val="WW-Absatz-Standardschriftart111111111111111111111111111111111111111111111111111"/>
    <w:rsid w:val="00F503D6"/>
  </w:style>
  <w:style w:type="character" w:customStyle="1" w:styleId="WW-Absatz-Standardschriftart1111111111111111111111111111111111111111111111111111">
    <w:name w:val="WW-Absatz-Standardschriftart1111111111111111111111111111111111111111111111111111"/>
    <w:rsid w:val="00F503D6"/>
  </w:style>
  <w:style w:type="character" w:customStyle="1" w:styleId="WW-Absatz-Standardschriftart11111111111111111111111111111111111111111111111111111">
    <w:name w:val="WW-Absatz-Standardschriftart11111111111111111111111111111111111111111111111111111"/>
    <w:rsid w:val="00F503D6"/>
  </w:style>
  <w:style w:type="character" w:customStyle="1" w:styleId="WW-Absatz-Standardschriftart111111111111111111111111111111111111111111111111111111">
    <w:name w:val="WW-Absatz-Standardschriftart111111111111111111111111111111111111111111111111111111"/>
    <w:rsid w:val="00F503D6"/>
  </w:style>
  <w:style w:type="character" w:customStyle="1" w:styleId="WW-Absatz-Standardschriftart1111111111111111111111111111111111111111111111111111111">
    <w:name w:val="WW-Absatz-Standardschriftart1111111111111111111111111111111111111111111111111111111"/>
    <w:rsid w:val="00F503D6"/>
  </w:style>
  <w:style w:type="character" w:customStyle="1" w:styleId="WW-Absatz-Standardschriftart11111111111111111111111111111111111111111111111111111111">
    <w:name w:val="WW-Absatz-Standardschriftart11111111111111111111111111111111111111111111111111111111"/>
    <w:rsid w:val="00F503D6"/>
  </w:style>
  <w:style w:type="character" w:customStyle="1" w:styleId="WW-Absatz-Standardschriftart111111111111111111111111111111111111111111111111111111111">
    <w:name w:val="WW-Absatz-Standardschriftart111111111111111111111111111111111111111111111111111111111"/>
    <w:rsid w:val="00F503D6"/>
  </w:style>
  <w:style w:type="character" w:customStyle="1" w:styleId="WW-Absatz-Standardschriftart1111111111111111111111111111111111111111111111111111111111">
    <w:name w:val="WW-Absatz-Standardschriftart1111111111111111111111111111111111111111111111111111111111"/>
    <w:rsid w:val="00F503D6"/>
  </w:style>
  <w:style w:type="character" w:customStyle="1" w:styleId="WW-Absatz-Standardschriftart11111111111111111111111111111111111111111111111111111111111">
    <w:name w:val="WW-Absatz-Standardschriftart11111111111111111111111111111111111111111111111111111111111"/>
    <w:rsid w:val="00F503D6"/>
  </w:style>
  <w:style w:type="character" w:customStyle="1" w:styleId="WW-Absatz-Standardschriftart111111111111111111111111111111111111111111111111111111111111">
    <w:name w:val="WW-Absatz-Standardschriftart111111111111111111111111111111111111111111111111111111111111"/>
    <w:rsid w:val="00F503D6"/>
  </w:style>
  <w:style w:type="character" w:styleId="a3">
    <w:name w:val="Hyperlink"/>
    <w:rsid w:val="00F503D6"/>
    <w:rPr>
      <w:color w:val="000080"/>
      <w:u w:val="single"/>
    </w:rPr>
  </w:style>
  <w:style w:type="character" w:customStyle="1" w:styleId="a4">
    <w:name w:val="Символ нумерации"/>
    <w:rsid w:val="00F503D6"/>
  </w:style>
  <w:style w:type="character" w:customStyle="1" w:styleId="a5">
    <w:name w:val="Маркеры списка"/>
    <w:rsid w:val="00F503D6"/>
    <w:rPr>
      <w:rFonts w:ascii="OpenSymbol" w:eastAsia="OpenSymbol" w:hAnsi="OpenSymbol" w:cs="OpenSymbol"/>
    </w:rPr>
  </w:style>
  <w:style w:type="character" w:styleId="a6">
    <w:name w:val="Emphasis"/>
    <w:qFormat/>
    <w:rsid w:val="00F503D6"/>
    <w:rPr>
      <w:i/>
      <w:iCs/>
    </w:rPr>
  </w:style>
  <w:style w:type="character" w:customStyle="1" w:styleId="s5">
    <w:name w:val="s5"/>
    <w:rsid w:val="00F503D6"/>
  </w:style>
  <w:style w:type="character" w:customStyle="1" w:styleId="s7">
    <w:name w:val="s7"/>
    <w:rsid w:val="00F503D6"/>
  </w:style>
  <w:style w:type="character" w:customStyle="1" w:styleId="apple-converted-space">
    <w:name w:val="apple-converted-space"/>
    <w:rsid w:val="00F503D6"/>
  </w:style>
  <w:style w:type="character" w:customStyle="1" w:styleId="s10">
    <w:name w:val="s10"/>
    <w:rsid w:val="00F503D6"/>
  </w:style>
  <w:style w:type="character" w:styleId="a7">
    <w:name w:val="Strong"/>
    <w:qFormat/>
    <w:rsid w:val="00F503D6"/>
    <w:rPr>
      <w:b/>
      <w:bCs/>
    </w:rPr>
  </w:style>
  <w:style w:type="paragraph" w:customStyle="1" w:styleId="a8">
    <w:basedOn w:val="a"/>
    <w:next w:val="a9"/>
    <w:rsid w:val="00F503D6"/>
    <w:pPr>
      <w:keepNext/>
      <w:spacing w:before="240" w:after="120"/>
    </w:pPr>
    <w:rPr>
      <w:rFonts w:ascii="Arial" w:hAnsi="Arial" w:cs="Tahoma"/>
      <w:sz w:val="28"/>
      <w:szCs w:val="28"/>
    </w:rPr>
  </w:style>
  <w:style w:type="paragraph" w:styleId="a9">
    <w:name w:val="Body Text"/>
    <w:basedOn w:val="a"/>
    <w:link w:val="aa"/>
    <w:rsid w:val="00F503D6"/>
    <w:pPr>
      <w:spacing w:after="120"/>
    </w:pPr>
  </w:style>
  <w:style w:type="character" w:customStyle="1" w:styleId="aa">
    <w:name w:val="Основной текст Знак"/>
    <w:basedOn w:val="a0"/>
    <w:link w:val="a9"/>
    <w:rsid w:val="00F503D6"/>
    <w:rPr>
      <w:rFonts w:ascii="Times New Roman" w:eastAsia="Lucida Sans Unicode" w:hAnsi="Times New Roman" w:cs="Times New Roman"/>
      <w:kern w:val="1"/>
      <w:sz w:val="24"/>
      <w:szCs w:val="24"/>
      <w:lang w:val="en-US" w:eastAsia="ar-SA"/>
    </w:rPr>
  </w:style>
  <w:style w:type="paragraph" w:styleId="ab">
    <w:name w:val="List"/>
    <w:basedOn w:val="a"/>
    <w:rsid w:val="00F503D6"/>
    <w:pPr>
      <w:spacing w:after="120"/>
    </w:pPr>
    <w:rPr>
      <w:rFonts w:cs="Tahoma"/>
    </w:rPr>
  </w:style>
  <w:style w:type="paragraph" w:customStyle="1" w:styleId="12">
    <w:name w:val="Название12"/>
    <w:basedOn w:val="a"/>
    <w:rsid w:val="00F503D6"/>
    <w:pPr>
      <w:suppressLineNumbers/>
      <w:spacing w:before="120" w:after="120"/>
    </w:pPr>
    <w:rPr>
      <w:rFonts w:cs="Mangal"/>
      <w:i/>
      <w:iCs/>
    </w:rPr>
  </w:style>
  <w:style w:type="paragraph" w:customStyle="1" w:styleId="120">
    <w:name w:val="Указатель12"/>
    <w:basedOn w:val="a"/>
    <w:rsid w:val="00F503D6"/>
    <w:pPr>
      <w:suppressLineNumbers/>
    </w:pPr>
    <w:rPr>
      <w:rFonts w:cs="Mangal"/>
    </w:rPr>
  </w:style>
  <w:style w:type="paragraph" w:customStyle="1" w:styleId="110">
    <w:name w:val="Название11"/>
    <w:basedOn w:val="a"/>
    <w:rsid w:val="00F503D6"/>
    <w:pPr>
      <w:suppressLineNumbers/>
      <w:spacing w:before="120" w:after="120"/>
    </w:pPr>
    <w:rPr>
      <w:rFonts w:cs="Mangal"/>
      <w:i/>
      <w:iCs/>
    </w:rPr>
  </w:style>
  <w:style w:type="paragraph" w:customStyle="1" w:styleId="111">
    <w:name w:val="Указатель11"/>
    <w:basedOn w:val="a"/>
    <w:rsid w:val="00F503D6"/>
    <w:pPr>
      <w:suppressLineNumbers/>
    </w:pPr>
    <w:rPr>
      <w:rFonts w:cs="Mangal"/>
    </w:rPr>
  </w:style>
  <w:style w:type="paragraph" w:customStyle="1" w:styleId="100">
    <w:name w:val="Название10"/>
    <w:basedOn w:val="a"/>
    <w:rsid w:val="00F503D6"/>
    <w:pPr>
      <w:suppressLineNumbers/>
      <w:spacing w:before="120" w:after="120"/>
    </w:pPr>
    <w:rPr>
      <w:rFonts w:cs="Mangal"/>
      <w:i/>
      <w:iCs/>
    </w:rPr>
  </w:style>
  <w:style w:type="paragraph" w:customStyle="1" w:styleId="101">
    <w:name w:val="Указатель10"/>
    <w:basedOn w:val="a"/>
    <w:rsid w:val="00F503D6"/>
    <w:pPr>
      <w:suppressLineNumbers/>
    </w:pPr>
    <w:rPr>
      <w:rFonts w:cs="Mangal"/>
    </w:rPr>
  </w:style>
  <w:style w:type="paragraph" w:customStyle="1" w:styleId="90">
    <w:name w:val="Название9"/>
    <w:basedOn w:val="a"/>
    <w:rsid w:val="00F503D6"/>
    <w:pPr>
      <w:suppressLineNumbers/>
      <w:spacing w:before="120" w:after="120"/>
    </w:pPr>
    <w:rPr>
      <w:rFonts w:cs="Mangal"/>
      <w:i/>
      <w:iCs/>
    </w:rPr>
  </w:style>
  <w:style w:type="paragraph" w:customStyle="1" w:styleId="91">
    <w:name w:val="Указатель9"/>
    <w:basedOn w:val="a"/>
    <w:rsid w:val="00F503D6"/>
    <w:pPr>
      <w:suppressLineNumbers/>
    </w:pPr>
    <w:rPr>
      <w:rFonts w:cs="Mangal"/>
    </w:rPr>
  </w:style>
  <w:style w:type="paragraph" w:customStyle="1" w:styleId="80">
    <w:name w:val="Название8"/>
    <w:basedOn w:val="a"/>
    <w:rsid w:val="00F503D6"/>
    <w:pPr>
      <w:suppressLineNumbers/>
      <w:spacing w:before="120" w:after="120"/>
    </w:pPr>
    <w:rPr>
      <w:rFonts w:cs="Mangal"/>
      <w:i/>
      <w:iCs/>
    </w:rPr>
  </w:style>
  <w:style w:type="paragraph" w:customStyle="1" w:styleId="81">
    <w:name w:val="Указатель8"/>
    <w:basedOn w:val="a"/>
    <w:rsid w:val="00F503D6"/>
    <w:pPr>
      <w:suppressLineNumbers/>
    </w:pPr>
    <w:rPr>
      <w:rFonts w:cs="Mangal"/>
    </w:rPr>
  </w:style>
  <w:style w:type="paragraph" w:customStyle="1" w:styleId="70">
    <w:name w:val="Название7"/>
    <w:basedOn w:val="a"/>
    <w:rsid w:val="00F503D6"/>
    <w:pPr>
      <w:suppressLineNumbers/>
      <w:spacing w:before="120" w:after="120"/>
    </w:pPr>
    <w:rPr>
      <w:rFonts w:cs="Mangal"/>
      <w:i/>
      <w:iCs/>
    </w:rPr>
  </w:style>
  <w:style w:type="paragraph" w:customStyle="1" w:styleId="71">
    <w:name w:val="Указатель7"/>
    <w:basedOn w:val="a"/>
    <w:rsid w:val="00F503D6"/>
    <w:pPr>
      <w:suppressLineNumbers/>
    </w:pPr>
    <w:rPr>
      <w:rFonts w:cs="Mangal"/>
    </w:rPr>
  </w:style>
  <w:style w:type="paragraph" w:customStyle="1" w:styleId="60">
    <w:name w:val="Название6"/>
    <w:basedOn w:val="a"/>
    <w:rsid w:val="00F503D6"/>
    <w:pPr>
      <w:suppressLineNumbers/>
      <w:spacing w:before="120" w:after="120"/>
    </w:pPr>
    <w:rPr>
      <w:rFonts w:cs="Mangal"/>
      <w:i/>
      <w:iCs/>
    </w:rPr>
  </w:style>
  <w:style w:type="paragraph" w:customStyle="1" w:styleId="61">
    <w:name w:val="Указатель6"/>
    <w:basedOn w:val="a"/>
    <w:rsid w:val="00F503D6"/>
    <w:pPr>
      <w:suppressLineNumbers/>
    </w:pPr>
    <w:rPr>
      <w:rFonts w:cs="Mangal"/>
    </w:rPr>
  </w:style>
  <w:style w:type="paragraph" w:customStyle="1" w:styleId="50">
    <w:name w:val="Название5"/>
    <w:basedOn w:val="a"/>
    <w:rsid w:val="00F503D6"/>
    <w:pPr>
      <w:suppressLineNumbers/>
      <w:spacing w:before="120" w:after="120"/>
    </w:pPr>
    <w:rPr>
      <w:rFonts w:cs="Mangal"/>
      <w:i/>
      <w:iCs/>
    </w:rPr>
  </w:style>
  <w:style w:type="paragraph" w:customStyle="1" w:styleId="51">
    <w:name w:val="Указатель5"/>
    <w:basedOn w:val="a"/>
    <w:rsid w:val="00F503D6"/>
    <w:pPr>
      <w:suppressLineNumbers/>
    </w:pPr>
    <w:rPr>
      <w:rFonts w:cs="Mangal"/>
    </w:rPr>
  </w:style>
  <w:style w:type="paragraph" w:customStyle="1" w:styleId="40">
    <w:name w:val="Название4"/>
    <w:basedOn w:val="a"/>
    <w:rsid w:val="00F503D6"/>
    <w:pPr>
      <w:suppressLineNumbers/>
      <w:spacing w:before="120" w:after="120"/>
    </w:pPr>
    <w:rPr>
      <w:rFonts w:cs="Mangal"/>
      <w:i/>
      <w:iCs/>
    </w:rPr>
  </w:style>
  <w:style w:type="paragraph" w:customStyle="1" w:styleId="41">
    <w:name w:val="Указатель4"/>
    <w:basedOn w:val="a"/>
    <w:rsid w:val="00F503D6"/>
    <w:pPr>
      <w:suppressLineNumbers/>
    </w:pPr>
    <w:rPr>
      <w:rFonts w:cs="Mangal"/>
    </w:rPr>
  </w:style>
  <w:style w:type="paragraph" w:customStyle="1" w:styleId="30">
    <w:name w:val="Название3"/>
    <w:basedOn w:val="a"/>
    <w:rsid w:val="00F503D6"/>
    <w:pPr>
      <w:suppressLineNumbers/>
      <w:spacing w:before="120" w:after="120"/>
    </w:pPr>
    <w:rPr>
      <w:rFonts w:cs="Mangal"/>
      <w:i/>
      <w:iCs/>
    </w:rPr>
  </w:style>
  <w:style w:type="paragraph" w:customStyle="1" w:styleId="31">
    <w:name w:val="Указатель3"/>
    <w:basedOn w:val="a"/>
    <w:rsid w:val="00F503D6"/>
    <w:pPr>
      <w:suppressLineNumbers/>
    </w:pPr>
    <w:rPr>
      <w:rFonts w:cs="Mangal"/>
    </w:rPr>
  </w:style>
  <w:style w:type="paragraph" w:styleId="ac">
    <w:name w:val="Title"/>
    <w:basedOn w:val="a"/>
    <w:next w:val="ad"/>
    <w:link w:val="ae"/>
    <w:qFormat/>
    <w:rsid w:val="00F503D6"/>
    <w:pPr>
      <w:keepNext/>
      <w:spacing w:before="240" w:after="120"/>
    </w:pPr>
    <w:rPr>
      <w:rFonts w:ascii="Arial" w:hAnsi="Arial" w:cs="Tahoma"/>
      <w:sz w:val="28"/>
      <w:szCs w:val="28"/>
    </w:rPr>
  </w:style>
  <w:style w:type="character" w:customStyle="1" w:styleId="ae">
    <w:name w:val="Название Знак"/>
    <w:basedOn w:val="a0"/>
    <w:link w:val="ac"/>
    <w:rsid w:val="00F503D6"/>
    <w:rPr>
      <w:rFonts w:ascii="Arial" w:eastAsia="Lucida Sans Unicode" w:hAnsi="Arial" w:cs="Tahoma"/>
      <w:kern w:val="1"/>
      <w:sz w:val="28"/>
      <w:szCs w:val="28"/>
      <w:lang w:val="en-US" w:eastAsia="ar-SA"/>
    </w:rPr>
  </w:style>
  <w:style w:type="paragraph" w:styleId="ad">
    <w:name w:val="Subtitle"/>
    <w:basedOn w:val="ac"/>
    <w:next w:val="a9"/>
    <w:link w:val="af"/>
    <w:qFormat/>
    <w:rsid w:val="00F503D6"/>
    <w:pPr>
      <w:jc w:val="center"/>
    </w:pPr>
    <w:rPr>
      <w:i/>
      <w:iCs/>
    </w:rPr>
  </w:style>
  <w:style w:type="character" w:customStyle="1" w:styleId="af">
    <w:name w:val="Подзаголовок Знак"/>
    <w:basedOn w:val="a0"/>
    <w:link w:val="ad"/>
    <w:rsid w:val="00F503D6"/>
    <w:rPr>
      <w:rFonts w:ascii="Arial" w:eastAsia="Lucida Sans Unicode" w:hAnsi="Arial" w:cs="Tahoma"/>
      <w:i/>
      <w:iCs/>
      <w:kern w:val="1"/>
      <w:sz w:val="28"/>
      <w:szCs w:val="28"/>
      <w:lang w:val="en-US" w:eastAsia="ar-SA"/>
    </w:rPr>
  </w:style>
  <w:style w:type="paragraph" w:customStyle="1" w:styleId="20">
    <w:name w:val="Название2"/>
    <w:basedOn w:val="a"/>
    <w:rsid w:val="00F503D6"/>
    <w:pPr>
      <w:suppressLineNumbers/>
      <w:spacing w:before="120" w:after="120"/>
    </w:pPr>
    <w:rPr>
      <w:rFonts w:cs="Mangal"/>
      <w:i/>
      <w:iCs/>
    </w:rPr>
  </w:style>
  <w:style w:type="paragraph" w:customStyle="1" w:styleId="21">
    <w:name w:val="Указатель2"/>
    <w:basedOn w:val="a"/>
    <w:rsid w:val="00F503D6"/>
    <w:pPr>
      <w:suppressLineNumbers/>
    </w:pPr>
    <w:rPr>
      <w:rFonts w:cs="Mangal"/>
    </w:rPr>
  </w:style>
  <w:style w:type="paragraph" w:customStyle="1" w:styleId="13">
    <w:name w:val="Название1"/>
    <w:basedOn w:val="a"/>
    <w:rsid w:val="00F503D6"/>
    <w:pPr>
      <w:suppressLineNumbers/>
      <w:spacing w:before="120" w:after="120"/>
    </w:pPr>
    <w:rPr>
      <w:rFonts w:cs="Tahoma"/>
      <w:i/>
      <w:iCs/>
    </w:rPr>
  </w:style>
  <w:style w:type="paragraph" w:customStyle="1" w:styleId="14">
    <w:name w:val="Указатель1"/>
    <w:basedOn w:val="a"/>
    <w:rsid w:val="00F503D6"/>
    <w:pPr>
      <w:suppressLineNumbers/>
    </w:pPr>
    <w:rPr>
      <w:rFonts w:cs="Tahoma"/>
    </w:rPr>
  </w:style>
  <w:style w:type="paragraph" w:customStyle="1" w:styleId="af0">
    <w:name w:val="Содержимое таблицы"/>
    <w:basedOn w:val="a"/>
    <w:rsid w:val="00F503D6"/>
    <w:pPr>
      <w:suppressLineNumbers/>
    </w:pPr>
  </w:style>
  <w:style w:type="paragraph" w:customStyle="1" w:styleId="af1">
    <w:name w:val="Заголовок таблицы"/>
    <w:basedOn w:val="af0"/>
    <w:rsid w:val="00F503D6"/>
    <w:pPr>
      <w:jc w:val="center"/>
    </w:pPr>
    <w:rPr>
      <w:b/>
      <w:bCs/>
    </w:rPr>
  </w:style>
  <w:style w:type="paragraph" w:customStyle="1" w:styleId="p8">
    <w:name w:val="p8"/>
    <w:basedOn w:val="a"/>
    <w:rsid w:val="00F503D6"/>
    <w:pPr>
      <w:widowControl/>
      <w:suppressAutoHyphens w:val="0"/>
      <w:spacing w:before="100" w:after="100"/>
    </w:pPr>
    <w:rPr>
      <w:rFonts w:eastAsia="Times New Roman"/>
      <w:lang w:val="ru-RU"/>
    </w:rPr>
  </w:style>
  <w:style w:type="paragraph" w:customStyle="1" w:styleId="western">
    <w:name w:val="western"/>
    <w:basedOn w:val="a"/>
    <w:rsid w:val="00F503D6"/>
    <w:pPr>
      <w:widowControl/>
      <w:suppressAutoHyphens w:val="0"/>
      <w:spacing w:before="100" w:after="100"/>
    </w:pPr>
    <w:rPr>
      <w:rFonts w:eastAsia="Times New Roman"/>
      <w:lang w:val="ru-RU"/>
    </w:rPr>
  </w:style>
  <w:style w:type="paragraph" w:styleId="af2">
    <w:name w:val="Normal (Web)"/>
    <w:basedOn w:val="a"/>
    <w:rsid w:val="00F503D6"/>
    <w:pPr>
      <w:widowControl/>
      <w:suppressAutoHyphens w:val="0"/>
      <w:spacing w:before="100" w:after="100"/>
    </w:pPr>
    <w:rPr>
      <w:rFonts w:eastAsia="Times New Roman"/>
      <w:lang w:val="ru-RU"/>
    </w:rPr>
  </w:style>
  <w:style w:type="paragraph" w:styleId="af3">
    <w:name w:val="Balloon Text"/>
    <w:basedOn w:val="a"/>
    <w:link w:val="af4"/>
    <w:uiPriority w:val="99"/>
    <w:semiHidden/>
    <w:unhideWhenUsed/>
    <w:rsid w:val="00F503D6"/>
    <w:rPr>
      <w:rFonts w:ascii="Tahoma" w:hAnsi="Tahoma" w:cs="Tahoma"/>
      <w:sz w:val="16"/>
      <w:szCs w:val="16"/>
    </w:rPr>
  </w:style>
  <w:style w:type="character" w:customStyle="1" w:styleId="af4">
    <w:name w:val="Текст выноски Знак"/>
    <w:basedOn w:val="a0"/>
    <w:link w:val="af3"/>
    <w:uiPriority w:val="99"/>
    <w:semiHidden/>
    <w:rsid w:val="00F503D6"/>
    <w:rPr>
      <w:rFonts w:ascii="Tahoma" w:eastAsia="Lucida Sans Unicode" w:hAnsi="Tahoma" w:cs="Tahoma"/>
      <w:kern w:val="1"/>
      <w:sz w:val="16"/>
      <w:szCs w:val="16"/>
      <w:lang w:val="en-US" w:eastAsia="ar-SA"/>
    </w:rPr>
  </w:style>
  <w:style w:type="paragraph" w:styleId="af5">
    <w:name w:val="List Paragraph"/>
    <w:basedOn w:val="a"/>
    <w:uiPriority w:val="34"/>
    <w:qFormat/>
    <w:rsid w:val="00C502CF"/>
    <w:pPr>
      <w:ind w:left="720"/>
      <w:contextualSpacing/>
    </w:pPr>
  </w:style>
  <w:style w:type="paragraph" w:styleId="af6">
    <w:name w:val="header"/>
    <w:basedOn w:val="a"/>
    <w:link w:val="af7"/>
    <w:uiPriority w:val="99"/>
    <w:unhideWhenUsed/>
    <w:rsid w:val="00ED44EC"/>
    <w:pPr>
      <w:tabs>
        <w:tab w:val="center" w:pos="4677"/>
        <w:tab w:val="right" w:pos="9355"/>
      </w:tabs>
    </w:pPr>
  </w:style>
  <w:style w:type="character" w:customStyle="1" w:styleId="af7">
    <w:name w:val="Верхний колонтитул Знак"/>
    <w:basedOn w:val="a0"/>
    <w:link w:val="af6"/>
    <w:uiPriority w:val="99"/>
    <w:rsid w:val="00ED44EC"/>
    <w:rPr>
      <w:rFonts w:ascii="Times New Roman" w:eastAsia="Lucida Sans Unicode" w:hAnsi="Times New Roman" w:cs="Times New Roman"/>
      <w:kern w:val="1"/>
      <w:sz w:val="24"/>
      <w:szCs w:val="24"/>
      <w:lang w:val="en-US" w:eastAsia="ar-SA"/>
    </w:rPr>
  </w:style>
  <w:style w:type="paragraph" w:styleId="af8">
    <w:name w:val="footer"/>
    <w:basedOn w:val="a"/>
    <w:link w:val="af9"/>
    <w:unhideWhenUsed/>
    <w:rsid w:val="00ED44EC"/>
    <w:pPr>
      <w:tabs>
        <w:tab w:val="center" w:pos="4677"/>
        <w:tab w:val="right" w:pos="9355"/>
      </w:tabs>
    </w:pPr>
  </w:style>
  <w:style w:type="character" w:customStyle="1" w:styleId="af9">
    <w:name w:val="Нижний колонтитул Знак"/>
    <w:basedOn w:val="a0"/>
    <w:link w:val="af8"/>
    <w:rsid w:val="00ED44EC"/>
    <w:rPr>
      <w:rFonts w:ascii="Times New Roman" w:eastAsia="Lucida Sans Unicode"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D6"/>
    <w:pPr>
      <w:widowControl w:val="0"/>
      <w:suppressAutoHyphens/>
      <w:spacing w:after="0" w:line="240" w:lineRule="auto"/>
    </w:pPr>
    <w:rPr>
      <w:rFonts w:ascii="Times New Roman" w:eastAsia="Lucida Sans Unicode" w:hAnsi="Times New Roman" w:cs="Times New Roman"/>
      <w:kern w:val="1"/>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1"/>
    <w:rsid w:val="00F503D6"/>
  </w:style>
  <w:style w:type="character" w:customStyle="1" w:styleId="10">
    <w:name w:val="Основной шрифт абзаца10"/>
    <w:rsid w:val="00F503D6"/>
  </w:style>
  <w:style w:type="character" w:customStyle="1" w:styleId="9">
    <w:name w:val="Основной шрифт абзаца9"/>
    <w:rsid w:val="00F503D6"/>
  </w:style>
  <w:style w:type="character" w:customStyle="1" w:styleId="8">
    <w:name w:val="Основной шрифт абзаца8"/>
    <w:rsid w:val="00F503D6"/>
  </w:style>
  <w:style w:type="character" w:customStyle="1" w:styleId="7">
    <w:name w:val="Основной шрифт абзаца7"/>
    <w:rsid w:val="00F503D6"/>
  </w:style>
  <w:style w:type="character" w:customStyle="1" w:styleId="6">
    <w:name w:val="Основной шрифт абзаца6"/>
    <w:rsid w:val="00F503D6"/>
  </w:style>
  <w:style w:type="character" w:customStyle="1" w:styleId="5">
    <w:name w:val="Основной шрифт абзаца5"/>
    <w:rsid w:val="00F503D6"/>
  </w:style>
  <w:style w:type="character" w:customStyle="1" w:styleId="4">
    <w:name w:val="Основной шрифт абзаца4"/>
    <w:rsid w:val="00F503D6"/>
  </w:style>
  <w:style w:type="character" w:customStyle="1" w:styleId="3">
    <w:name w:val="Основной шрифт абзаца3"/>
    <w:rsid w:val="00F503D6"/>
  </w:style>
  <w:style w:type="character" w:customStyle="1" w:styleId="Absatz-Standardschriftart">
    <w:name w:val="Absatz-Standardschriftart"/>
    <w:rsid w:val="00F503D6"/>
  </w:style>
  <w:style w:type="character" w:customStyle="1" w:styleId="WW-Absatz-Standardschriftart">
    <w:name w:val="WW-Absatz-Standardschriftart"/>
    <w:rsid w:val="00F503D6"/>
  </w:style>
  <w:style w:type="character" w:customStyle="1" w:styleId="WW-Absatz-Standardschriftart1">
    <w:name w:val="WW-Absatz-Standardschriftart1"/>
    <w:rsid w:val="00F503D6"/>
  </w:style>
  <w:style w:type="character" w:customStyle="1" w:styleId="WW-Absatz-Standardschriftart11">
    <w:name w:val="WW-Absatz-Standardschriftart11"/>
    <w:rsid w:val="00F503D6"/>
  </w:style>
  <w:style w:type="character" w:customStyle="1" w:styleId="WW-Absatz-Standardschriftart111">
    <w:name w:val="WW-Absatz-Standardschriftart111"/>
    <w:rsid w:val="00F503D6"/>
  </w:style>
  <w:style w:type="character" w:customStyle="1" w:styleId="WW-Absatz-Standardschriftart1111">
    <w:name w:val="WW-Absatz-Standardschriftart1111"/>
    <w:rsid w:val="00F503D6"/>
  </w:style>
  <w:style w:type="character" w:customStyle="1" w:styleId="WW-Absatz-Standardschriftart11111">
    <w:name w:val="WW-Absatz-Standardschriftart11111"/>
    <w:rsid w:val="00F503D6"/>
  </w:style>
  <w:style w:type="character" w:customStyle="1" w:styleId="WW-Absatz-Standardschriftart111111">
    <w:name w:val="WW-Absatz-Standardschriftart111111"/>
    <w:rsid w:val="00F503D6"/>
  </w:style>
  <w:style w:type="character" w:customStyle="1" w:styleId="WW-Absatz-Standardschriftart1111111">
    <w:name w:val="WW-Absatz-Standardschriftart1111111"/>
    <w:rsid w:val="00F503D6"/>
  </w:style>
  <w:style w:type="character" w:customStyle="1" w:styleId="WW-Absatz-Standardschriftart11111111">
    <w:name w:val="WW-Absatz-Standardschriftart11111111"/>
    <w:rsid w:val="00F503D6"/>
  </w:style>
  <w:style w:type="character" w:customStyle="1" w:styleId="WW-Absatz-Standardschriftart111111111">
    <w:name w:val="WW-Absatz-Standardschriftart111111111"/>
    <w:rsid w:val="00F503D6"/>
  </w:style>
  <w:style w:type="character" w:customStyle="1" w:styleId="WW-Absatz-Standardschriftart1111111111">
    <w:name w:val="WW-Absatz-Standardschriftart1111111111"/>
    <w:rsid w:val="00F503D6"/>
  </w:style>
  <w:style w:type="character" w:customStyle="1" w:styleId="WW-Absatz-Standardschriftart11111111111">
    <w:name w:val="WW-Absatz-Standardschriftart11111111111"/>
    <w:rsid w:val="00F503D6"/>
  </w:style>
  <w:style w:type="character" w:customStyle="1" w:styleId="WW-Absatz-Standardschriftart111111111111">
    <w:name w:val="WW-Absatz-Standardschriftart111111111111"/>
    <w:rsid w:val="00F503D6"/>
  </w:style>
  <w:style w:type="character" w:customStyle="1" w:styleId="WW-Absatz-Standardschriftart1111111111111">
    <w:name w:val="WW-Absatz-Standardschriftart1111111111111"/>
    <w:rsid w:val="00F503D6"/>
  </w:style>
  <w:style w:type="character" w:customStyle="1" w:styleId="WW-Absatz-Standardschriftart11111111111111">
    <w:name w:val="WW-Absatz-Standardschriftart11111111111111"/>
    <w:rsid w:val="00F503D6"/>
  </w:style>
  <w:style w:type="character" w:customStyle="1" w:styleId="WW-Absatz-Standardschriftart111111111111111">
    <w:name w:val="WW-Absatz-Standardschriftart111111111111111"/>
    <w:rsid w:val="00F503D6"/>
  </w:style>
  <w:style w:type="character" w:customStyle="1" w:styleId="WW-Absatz-Standardschriftart1111111111111111">
    <w:name w:val="WW-Absatz-Standardschriftart1111111111111111"/>
    <w:rsid w:val="00F503D6"/>
  </w:style>
  <w:style w:type="character" w:customStyle="1" w:styleId="WW-Absatz-Standardschriftart11111111111111111">
    <w:name w:val="WW-Absatz-Standardschriftart11111111111111111"/>
    <w:rsid w:val="00F503D6"/>
  </w:style>
  <w:style w:type="character" w:customStyle="1" w:styleId="WW-Absatz-Standardschriftart111111111111111111">
    <w:name w:val="WW-Absatz-Standardschriftart111111111111111111"/>
    <w:rsid w:val="00F503D6"/>
  </w:style>
  <w:style w:type="character" w:customStyle="1" w:styleId="WW-Absatz-Standardschriftart1111111111111111111">
    <w:name w:val="WW-Absatz-Standardschriftart1111111111111111111"/>
    <w:rsid w:val="00F503D6"/>
  </w:style>
  <w:style w:type="character" w:customStyle="1" w:styleId="WW-Absatz-Standardschriftart11111111111111111111">
    <w:name w:val="WW-Absatz-Standardschriftart11111111111111111111"/>
    <w:rsid w:val="00F503D6"/>
  </w:style>
  <w:style w:type="character" w:customStyle="1" w:styleId="WW-Absatz-Standardschriftart111111111111111111111">
    <w:name w:val="WW-Absatz-Standardschriftart111111111111111111111"/>
    <w:rsid w:val="00F503D6"/>
  </w:style>
  <w:style w:type="character" w:customStyle="1" w:styleId="WW-Absatz-Standardschriftart1111111111111111111111">
    <w:name w:val="WW-Absatz-Standardschriftart1111111111111111111111"/>
    <w:rsid w:val="00F503D6"/>
  </w:style>
  <w:style w:type="character" w:customStyle="1" w:styleId="WW-Absatz-Standardschriftart11111111111111111111111">
    <w:name w:val="WW-Absatz-Standardschriftart11111111111111111111111"/>
    <w:rsid w:val="00F503D6"/>
  </w:style>
  <w:style w:type="character" w:customStyle="1" w:styleId="WW-Absatz-Standardschriftart111111111111111111111111">
    <w:name w:val="WW-Absatz-Standardschriftart111111111111111111111111"/>
    <w:rsid w:val="00F503D6"/>
  </w:style>
  <w:style w:type="character" w:customStyle="1" w:styleId="WW-Absatz-Standardschriftart1111111111111111111111111">
    <w:name w:val="WW-Absatz-Standardschriftart1111111111111111111111111"/>
    <w:rsid w:val="00F503D6"/>
  </w:style>
  <w:style w:type="character" w:customStyle="1" w:styleId="WW-Absatz-Standardschriftart11111111111111111111111111">
    <w:name w:val="WW-Absatz-Standardschriftart11111111111111111111111111"/>
    <w:rsid w:val="00F503D6"/>
  </w:style>
  <w:style w:type="character" w:customStyle="1" w:styleId="WW-Absatz-Standardschriftart111111111111111111111111111">
    <w:name w:val="WW-Absatz-Standardschriftart111111111111111111111111111"/>
    <w:rsid w:val="00F503D6"/>
  </w:style>
  <w:style w:type="character" w:customStyle="1" w:styleId="WW-Absatz-Standardschriftart1111111111111111111111111111">
    <w:name w:val="WW-Absatz-Standardschriftart1111111111111111111111111111"/>
    <w:rsid w:val="00F503D6"/>
  </w:style>
  <w:style w:type="character" w:customStyle="1" w:styleId="WW-Absatz-Standardschriftart11111111111111111111111111111">
    <w:name w:val="WW-Absatz-Standardschriftart11111111111111111111111111111"/>
    <w:rsid w:val="00F503D6"/>
  </w:style>
  <w:style w:type="character" w:customStyle="1" w:styleId="2">
    <w:name w:val="Основной шрифт абзаца2"/>
    <w:rsid w:val="00F503D6"/>
  </w:style>
  <w:style w:type="character" w:customStyle="1" w:styleId="WW-Absatz-Standardschriftart111111111111111111111111111111">
    <w:name w:val="WW-Absatz-Standardschriftart111111111111111111111111111111"/>
    <w:rsid w:val="00F503D6"/>
  </w:style>
  <w:style w:type="character" w:customStyle="1" w:styleId="WW-Absatz-Standardschriftart1111111111111111111111111111111">
    <w:name w:val="WW-Absatz-Standardschriftart1111111111111111111111111111111"/>
    <w:rsid w:val="00F503D6"/>
  </w:style>
  <w:style w:type="character" w:customStyle="1" w:styleId="1">
    <w:name w:val="Основной шрифт абзаца1"/>
    <w:rsid w:val="00F503D6"/>
  </w:style>
  <w:style w:type="character" w:customStyle="1" w:styleId="WW-Absatz-Standardschriftart11111111111111111111111111111111">
    <w:name w:val="WW-Absatz-Standardschriftart11111111111111111111111111111111"/>
    <w:rsid w:val="00F503D6"/>
  </w:style>
  <w:style w:type="character" w:customStyle="1" w:styleId="WW-Absatz-Standardschriftart111111111111111111111111111111111">
    <w:name w:val="WW-Absatz-Standardschriftart111111111111111111111111111111111"/>
    <w:rsid w:val="00F503D6"/>
  </w:style>
  <w:style w:type="character" w:customStyle="1" w:styleId="WW-Absatz-Standardschriftart1111111111111111111111111111111111">
    <w:name w:val="WW-Absatz-Standardschriftart1111111111111111111111111111111111"/>
    <w:rsid w:val="00F503D6"/>
  </w:style>
  <w:style w:type="character" w:customStyle="1" w:styleId="WW-Absatz-Standardschriftart11111111111111111111111111111111111">
    <w:name w:val="WW-Absatz-Standardschriftart11111111111111111111111111111111111"/>
    <w:rsid w:val="00F503D6"/>
  </w:style>
  <w:style w:type="character" w:customStyle="1" w:styleId="WW-Absatz-Standardschriftart111111111111111111111111111111111111">
    <w:name w:val="WW-Absatz-Standardschriftart111111111111111111111111111111111111"/>
    <w:rsid w:val="00F503D6"/>
  </w:style>
  <w:style w:type="character" w:customStyle="1" w:styleId="WW-Absatz-Standardschriftart1111111111111111111111111111111111111">
    <w:name w:val="WW-Absatz-Standardschriftart1111111111111111111111111111111111111"/>
    <w:rsid w:val="00F503D6"/>
  </w:style>
  <w:style w:type="character" w:customStyle="1" w:styleId="WW-Absatz-Standardschriftart11111111111111111111111111111111111111">
    <w:name w:val="WW-Absatz-Standardschriftart11111111111111111111111111111111111111"/>
    <w:rsid w:val="00F503D6"/>
  </w:style>
  <w:style w:type="character" w:customStyle="1" w:styleId="WW-Absatz-Standardschriftart111111111111111111111111111111111111111">
    <w:name w:val="WW-Absatz-Standardschriftart111111111111111111111111111111111111111"/>
    <w:rsid w:val="00F503D6"/>
  </w:style>
  <w:style w:type="character" w:customStyle="1" w:styleId="WW-Absatz-Standardschriftart1111111111111111111111111111111111111111">
    <w:name w:val="WW-Absatz-Standardschriftart1111111111111111111111111111111111111111"/>
    <w:rsid w:val="00F503D6"/>
  </w:style>
  <w:style w:type="character" w:customStyle="1" w:styleId="WW-Absatz-Standardschriftart11111111111111111111111111111111111111111">
    <w:name w:val="WW-Absatz-Standardschriftart11111111111111111111111111111111111111111"/>
    <w:rsid w:val="00F503D6"/>
  </w:style>
  <w:style w:type="character" w:customStyle="1" w:styleId="WW-Absatz-Standardschriftart111111111111111111111111111111111111111111">
    <w:name w:val="WW-Absatz-Standardschriftart111111111111111111111111111111111111111111"/>
    <w:rsid w:val="00F503D6"/>
  </w:style>
  <w:style w:type="character" w:customStyle="1" w:styleId="WW-Absatz-Standardschriftart1111111111111111111111111111111111111111111">
    <w:name w:val="WW-Absatz-Standardschriftart1111111111111111111111111111111111111111111"/>
    <w:rsid w:val="00F503D6"/>
  </w:style>
  <w:style w:type="character" w:customStyle="1" w:styleId="WW-Absatz-Standardschriftart11111111111111111111111111111111111111111111">
    <w:name w:val="WW-Absatz-Standardschriftart11111111111111111111111111111111111111111111"/>
    <w:rsid w:val="00F503D6"/>
  </w:style>
  <w:style w:type="character" w:customStyle="1" w:styleId="WW-Absatz-Standardschriftart111111111111111111111111111111111111111111111">
    <w:name w:val="WW-Absatz-Standardschriftart111111111111111111111111111111111111111111111"/>
    <w:rsid w:val="00F503D6"/>
  </w:style>
  <w:style w:type="character" w:customStyle="1" w:styleId="WW-Absatz-Standardschriftart1111111111111111111111111111111111111111111111">
    <w:name w:val="WW-Absatz-Standardschriftart1111111111111111111111111111111111111111111111"/>
    <w:rsid w:val="00F503D6"/>
  </w:style>
  <w:style w:type="character" w:customStyle="1" w:styleId="WW-Absatz-Standardschriftart11111111111111111111111111111111111111111111111">
    <w:name w:val="WW-Absatz-Standardschriftart11111111111111111111111111111111111111111111111"/>
    <w:rsid w:val="00F503D6"/>
  </w:style>
  <w:style w:type="character" w:customStyle="1" w:styleId="WW-Absatz-Standardschriftart111111111111111111111111111111111111111111111111">
    <w:name w:val="WW-Absatz-Standardschriftart111111111111111111111111111111111111111111111111"/>
    <w:rsid w:val="00F503D6"/>
  </w:style>
  <w:style w:type="character" w:customStyle="1" w:styleId="WW-Absatz-Standardschriftart1111111111111111111111111111111111111111111111111">
    <w:name w:val="WW-Absatz-Standardschriftart1111111111111111111111111111111111111111111111111"/>
    <w:rsid w:val="00F503D6"/>
  </w:style>
  <w:style w:type="character" w:customStyle="1" w:styleId="WW-Absatz-Standardschriftart11111111111111111111111111111111111111111111111111">
    <w:name w:val="WW-Absatz-Standardschriftart11111111111111111111111111111111111111111111111111"/>
    <w:rsid w:val="00F503D6"/>
  </w:style>
  <w:style w:type="character" w:customStyle="1" w:styleId="WW-Absatz-Standardschriftart111111111111111111111111111111111111111111111111111">
    <w:name w:val="WW-Absatz-Standardschriftart111111111111111111111111111111111111111111111111111"/>
    <w:rsid w:val="00F503D6"/>
  </w:style>
  <w:style w:type="character" w:customStyle="1" w:styleId="WW-Absatz-Standardschriftart1111111111111111111111111111111111111111111111111111">
    <w:name w:val="WW-Absatz-Standardschriftart1111111111111111111111111111111111111111111111111111"/>
    <w:rsid w:val="00F503D6"/>
  </w:style>
  <w:style w:type="character" w:customStyle="1" w:styleId="WW-Absatz-Standardschriftart11111111111111111111111111111111111111111111111111111">
    <w:name w:val="WW-Absatz-Standardschriftart11111111111111111111111111111111111111111111111111111"/>
    <w:rsid w:val="00F503D6"/>
  </w:style>
  <w:style w:type="character" w:customStyle="1" w:styleId="WW-Absatz-Standardschriftart111111111111111111111111111111111111111111111111111111">
    <w:name w:val="WW-Absatz-Standardschriftart111111111111111111111111111111111111111111111111111111"/>
    <w:rsid w:val="00F503D6"/>
  </w:style>
  <w:style w:type="character" w:customStyle="1" w:styleId="WW-Absatz-Standardschriftart1111111111111111111111111111111111111111111111111111111">
    <w:name w:val="WW-Absatz-Standardschriftart1111111111111111111111111111111111111111111111111111111"/>
    <w:rsid w:val="00F503D6"/>
  </w:style>
  <w:style w:type="character" w:customStyle="1" w:styleId="WW-Absatz-Standardschriftart11111111111111111111111111111111111111111111111111111111">
    <w:name w:val="WW-Absatz-Standardschriftart11111111111111111111111111111111111111111111111111111111"/>
    <w:rsid w:val="00F503D6"/>
  </w:style>
  <w:style w:type="character" w:customStyle="1" w:styleId="WW-Absatz-Standardschriftart111111111111111111111111111111111111111111111111111111111">
    <w:name w:val="WW-Absatz-Standardschriftart111111111111111111111111111111111111111111111111111111111"/>
    <w:rsid w:val="00F503D6"/>
  </w:style>
  <w:style w:type="character" w:customStyle="1" w:styleId="WW-Absatz-Standardschriftart1111111111111111111111111111111111111111111111111111111111">
    <w:name w:val="WW-Absatz-Standardschriftart1111111111111111111111111111111111111111111111111111111111"/>
    <w:rsid w:val="00F503D6"/>
  </w:style>
  <w:style w:type="character" w:customStyle="1" w:styleId="WW-Absatz-Standardschriftart11111111111111111111111111111111111111111111111111111111111">
    <w:name w:val="WW-Absatz-Standardschriftart11111111111111111111111111111111111111111111111111111111111"/>
    <w:rsid w:val="00F503D6"/>
  </w:style>
  <w:style w:type="character" w:customStyle="1" w:styleId="WW-Absatz-Standardschriftart111111111111111111111111111111111111111111111111111111111111">
    <w:name w:val="WW-Absatz-Standardschriftart111111111111111111111111111111111111111111111111111111111111"/>
    <w:rsid w:val="00F503D6"/>
  </w:style>
  <w:style w:type="character" w:styleId="a3">
    <w:name w:val="Hyperlink"/>
    <w:rsid w:val="00F503D6"/>
    <w:rPr>
      <w:color w:val="000080"/>
      <w:u w:val="single"/>
    </w:rPr>
  </w:style>
  <w:style w:type="character" w:customStyle="1" w:styleId="a4">
    <w:name w:val="Символ нумерации"/>
    <w:rsid w:val="00F503D6"/>
  </w:style>
  <w:style w:type="character" w:customStyle="1" w:styleId="a5">
    <w:name w:val="Маркеры списка"/>
    <w:rsid w:val="00F503D6"/>
    <w:rPr>
      <w:rFonts w:ascii="OpenSymbol" w:eastAsia="OpenSymbol" w:hAnsi="OpenSymbol" w:cs="OpenSymbol"/>
    </w:rPr>
  </w:style>
  <w:style w:type="character" w:styleId="a6">
    <w:name w:val="Emphasis"/>
    <w:qFormat/>
    <w:rsid w:val="00F503D6"/>
    <w:rPr>
      <w:i/>
      <w:iCs/>
    </w:rPr>
  </w:style>
  <w:style w:type="character" w:customStyle="1" w:styleId="s5">
    <w:name w:val="s5"/>
    <w:rsid w:val="00F503D6"/>
  </w:style>
  <w:style w:type="character" w:customStyle="1" w:styleId="s7">
    <w:name w:val="s7"/>
    <w:rsid w:val="00F503D6"/>
  </w:style>
  <w:style w:type="character" w:customStyle="1" w:styleId="apple-converted-space">
    <w:name w:val="apple-converted-space"/>
    <w:rsid w:val="00F503D6"/>
  </w:style>
  <w:style w:type="character" w:customStyle="1" w:styleId="s10">
    <w:name w:val="s10"/>
    <w:rsid w:val="00F503D6"/>
  </w:style>
  <w:style w:type="character" w:styleId="a7">
    <w:name w:val="Strong"/>
    <w:qFormat/>
    <w:rsid w:val="00F503D6"/>
    <w:rPr>
      <w:b/>
      <w:bCs/>
    </w:rPr>
  </w:style>
  <w:style w:type="paragraph" w:customStyle="1" w:styleId="a8">
    <w:basedOn w:val="a"/>
    <w:next w:val="a9"/>
    <w:rsid w:val="00F503D6"/>
    <w:pPr>
      <w:keepNext/>
      <w:spacing w:before="240" w:after="120"/>
    </w:pPr>
    <w:rPr>
      <w:rFonts w:ascii="Arial" w:hAnsi="Arial" w:cs="Tahoma"/>
      <w:sz w:val="28"/>
      <w:szCs w:val="28"/>
    </w:rPr>
  </w:style>
  <w:style w:type="paragraph" w:styleId="a9">
    <w:name w:val="Body Text"/>
    <w:basedOn w:val="a"/>
    <w:link w:val="aa"/>
    <w:rsid w:val="00F503D6"/>
    <w:pPr>
      <w:spacing w:after="120"/>
    </w:pPr>
  </w:style>
  <w:style w:type="character" w:customStyle="1" w:styleId="aa">
    <w:name w:val="Основной текст Знак"/>
    <w:basedOn w:val="a0"/>
    <w:link w:val="a9"/>
    <w:rsid w:val="00F503D6"/>
    <w:rPr>
      <w:rFonts w:ascii="Times New Roman" w:eastAsia="Lucida Sans Unicode" w:hAnsi="Times New Roman" w:cs="Times New Roman"/>
      <w:kern w:val="1"/>
      <w:sz w:val="24"/>
      <w:szCs w:val="24"/>
      <w:lang w:val="en-US" w:eastAsia="ar-SA"/>
    </w:rPr>
  </w:style>
  <w:style w:type="paragraph" w:styleId="ab">
    <w:name w:val="List"/>
    <w:basedOn w:val="a"/>
    <w:rsid w:val="00F503D6"/>
    <w:pPr>
      <w:spacing w:after="120"/>
    </w:pPr>
    <w:rPr>
      <w:rFonts w:cs="Tahoma"/>
    </w:rPr>
  </w:style>
  <w:style w:type="paragraph" w:customStyle="1" w:styleId="12">
    <w:name w:val="Название12"/>
    <w:basedOn w:val="a"/>
    <w:rsid w:val="00F503D6"/>
    <w:pPr>
      <w:suppressLineNumbers/>
      <w:spacing w:before="120" w:after="120"/>
    </w:pPr>
    <w:rPr>
      <w:rFonts w:cs="Mangal"/>
      <w:i/>
      <w:iCs/>
    </w:rPr>
  </w:style>
  <w:style w:type="paragraph" w:customStyle="1" w:styleId="120">
    <w:name w:val="Указатель12"/>
    <w:basedOn w:val="a"/>
    <w:rsid w:val="00F503D6"/>
    <w:pPr>
      <w:suppressLineNumbers/>
    </w:pPr>
    <w:rPr>
      <w:rFonts w:cs="Mangal"/>
    </w:rPr>
  </w:style>
  <w:style w:type="paragraph" w:customStyle="1" w:styleId="110">
    <w:name w:val="Название11"/>
    <w:basedOn w:val="a"/>
    <w:rsid w:val="00F503D6"/>
    <w:pPr>
      <w:suppressLineNumbers/>
      <w:spacing w:before="120" w:after="120"/>
    </w:pPr>
    <w:rPr>
      <w:rFonts w:cs="Mangal"/>
      <w:i/>
      <w:iCs/>
    </w:rPr>
  </w:style>
  <w:style w:type="paragraph" w:customStyle="1" w:styleId="111">
    <w:name w:val="Указатель11"/>
    <w:basedOn w:val="a"/>
    <w:rsid w:val="00F503D6"/>
    <w:pPr>
      <w:suppressLineNumbers/>
    </w:pPr>
    <w:rPr>
      <w:rFonts w:cs="Mangal"/>
    </w:rPr>
  </w:style>
  <w:style w:type="paragraph" w:customStyle="1" w:styleId="100">
    <w:name w:val="Название10"/>
    <w:basedOn w:val="a"/>
    <w:rsid w:val="00F503D6"/>
    <w:pPr>
      <w:suppressLineNumbers/>
      <w:spacing w:before="120" w:after="120"/>
    </w:pPr>
    <w:rPr>
      <w:rFonts w:cs="Mangal"/>
      <w:i/>
      <w:iCs/>
    </w:rPr>
  </w:style>
  <w:style w:type="paragraph" w:customStyle="1" w:styleId="101">
    <w:name w:val="Указатель10"/>
    <w:basedOn w:val="a"/>
    <w:rsid w:val="00F503D6"/>
    <w:pPr>
      <w:suppressLineNumbers/>
    </w:pPr>
    <w:rPr>
      <w:rFonts w:cs="Mangal"/>
    </w:rPr>
  </w:style>
  <w:style w:type="paragraph" w:customStyle="1" w:styleId="90">
    <w:name w:val="Название9"/>
    <w:basedOn w:val="a"/>
    <w:rsid w:val="00F503D6"/>
    <w:pPr>
      <w:suppressLineNumbers/>
      <w:spacing w:before="120" w:after="120"/>
    </w:pPr>
    <w:rPr>
      <w:rFonts w:cs="Mangal"/>
      <w:i/>
      <w:iCs/>
    </w:rPr>
  </w:style>
  <w:style w:type="paragraph" w:customStyle="1" w:styleId="91">
    <w:name w:val="Указатель9"/>
    <w:basedOn w:val="a"/>
    <w:rsid w:val="00F503D6"/>
    <w:pPr>
      <w:suppressLineNumbers/>
    </w:pPr>
    <w:rPr>
      <w:rFonts w:cs="Mangal"/>
    </w:rPr>
  </w:style>
  <w:style w:type="paragraph" w:customStyle="1" w:styleId="80">
    <w:name w:val="Название8"/>
    <w:basedOn w:val="a"/>
    <w:rsid w:val="00F503D6"/>
    <w:pPr>
      <w:suppressLineNumbers/>
      <w:spacing w:before="120" w:after="120"/>
    </w:pPr>
    <w:rPr>
      <w:rFonts w:cs="Mangal"/>
      <w:i/>
      <w:iCs/>
    </w:rPr>
  </w:style>
  <w:style w:type="paragraph" w:customStyle="1" w:styleId="81">
    <w:name w:val="Указатель8"/>
    <w:basedOn w:val="a"/>
    <w:rsid w:val="00F503D6"/>
    <w:pPr>
      <w:suppressLineNumbers/>
    </w:pPr>
    <w:rPr>
      <w:rFonts w:cs="Mangal"/>
    </w:rPr>
  </w:style>
  <w:style w:type="paragraph" w:customStyle="1" w:styleId="70">
    <w:name w:val="Название7"/>
    <w:basedOn w:val="a"/>
    <w:rsid w:val="00F503D6"/>
    <w:pPr>
      <w:suppressLineNumbers/>
      <w:spacing w:before="120" w:after="120"/>
    </w:pPr>
    <w:rPr>
      <w:rFonts w:cs="Mangal"/>
      <w:i/>
      <w:iCs/>
    </w:rPr>
  </w:style>
  <w:style w:type="paragraph" w:customStyle="1" w:styleId="71">
    <w:name w:val="Указатель7"/>
    <w:basedOn w:val="a"/>
    <w:rsid w:val="00F503D6"/>
    <w:pPr>
      <w:suppressLineNumbers/>
    </w:pPr>
    <w:rPr>
      <w:rFonts w:cs="Mangal"/>
    </w:rPr>
  </w:style>
  <w:style w:type="paragraph" w:customStyle="1" w:styleId="60">
    <w:name w:val="Название6"/>
    <w:basedOn w:val="a"/>
    <w:rsid w:val="00F503D6"/>
    <w:pPr>
      <w:suppressLineNumbers/>
      <w:spacing w:before="120" w:after="120"/>
    </w:pPr>
    <w:rPr>
      <w:rFonts w:cs="Mangal"/>
      <w:i/>
      <w:iCs/>
    </w:rPr>
  </w:style>
  <w:style w:type="paragraph" w:customStyle="1" w:styleId="61">
    <w:name w:val="Указатель6"/>
    <w:basedOn w:val="a"/>
    <w:rsid w:val="00F503D6"/>
    <w:pPr>
      <w:suppressLineNumbers/>
    </w:pPr>
    <w:rPr>
      <w:rFonts w:cs="Mangal"/>
    </w:rPr>
  </w:style>
  <w:style w:type="paragraph" w:customStyle="1" w:styleId="50">
    <w:name w:val="Название5"/>
    <w:basedOn w:val="a"/>
    <w:rsid w:val="00F503D6"/>
    <w:pPr>
      <w:suppressLineNumbers/>
      <w:spacing w:before="120" w:after="120"/>
    </w:pPr>
    <w:rPr>
      <w:rFonts w:cs="Mangal"/>
      <w:i/>
      <w:iCs/>
    </w:rPr>
  </w:style>
  <w:style w:type="paragraph" w:customStyle="1" w:styleId="51">
    <w:name w:val="Указатель5"/>
    <w:basedOn w:val="a"/>
    <w:rsid w:val="00F503D6"/>
    <w:pPr>
      <w:suppressLineNumbers/>
    </w:pPr>
    <w:rPr>
      <w:rFonts w:cs="Mangal"/>
    </w:rPr>
  </w:style>
  <w:style w:type="paragraph" w:customStyle="1" w:styleId="40">
    <w:name w:val="Название4"/>
    <w:basedOn w:val="a"/>
    <w:rsid w:val="00F503D6"/>
    <w:pPr>
      <w:suppressLineNumbers/>
      <w:spacing w:before="120" w:after="120"/>
    </w:pPr>
    <w:rPr>
      <w:rFonts w:cs="Mangal"/>
      <w:i/>
      <w:iCs/>
    </w:rPr>
  </w:style>
  <w:style w:type="paragraph" w:customStyle="1" w:styleId="41">
    <w:name w:val="Указатель4"/>
    <w:basedOn w:val="a"/>
    <w:rsid w:val="00F503D6"/>
    <w:pPr>
      <w:suppressLineNumbers/>
    </w:pPr>
    <w:rPr>
      <w:rFonts w:cs="Mangal"/>
    </w:rPr>
  </w:style>
  <w:style w:type="paragraph" w:customStyle="1" w:styleId="30">
    <w:name w:val="Название3"/>
    <w:basedOn w:val="a"/>
    <w:rsid w:val="00F503D6"/>
    <w:pPr>
      <w:suppressLineNumbers/>
      <w:spacing w:before="120" w:after="120"/>
    </w:pPr>
    <w:rPr>
      <w:rFonts w:cs="Mangal"/>
      <w:i/>
      <w:iCs/>
    </w:rPr>
  </w:style>
  <w:style w:type="paragraph" w:customStyle="1" w:styleId="31">
    <w:name w:val="Указатель3"/>
    <w:basedOn w:val="a"/>
    <w:rsid w:val="00F503D6"/>
    <w:pPr>
      <w:suppressLineNumbers/>
    </w:pPr>
    <w:rPr>
      <w:rFonts w:cs="Mangal"/>
    </w:rPr>
  </w:style>
  <w:style w:type="paragraph" w:styleId="ac">
    <w:name w:val="Title"/>
    <w:basedOn w:val="a"/>
    <w:next w:val="ad"/>
    <w:link w:val="ae"/>
    <w:qFormat/>
    <w:rsid w:val="00F503D6"/>
    <w:pPr>
      <w:keepNext/>
      <w:spacing w:before="240" w:after="120"/>
    </w:pPr>
    <w:rPr>
      <w:rFonts w:ascii="Arial" w:hAnsi="Arial" w:cs="Tahoma"/>
      <w:sz w:val="28"/>
      <w:szCs w:val="28"/>
    </w:rPr>
  </w:style>
  <w:style w:type="character" w:customStyle="1" w:styleId="ae">
    <w:name w:val="Название Знак"/>
    <w:basedOn w:val="a0"/>
    <w:link w:val="ac"/>
    <w:rsid w:val="00F503D6"/>
    <w:rPr>
      <w:rFonts w:ascii="Arial" w:eastAsia="Lucida Sans Unicode" w:hAnsi="Arial" w:cs="Tahoma"/>
      <w:kern w:val="1"/>
      <w:sz w:val="28"/>
      <w:szCs w:val="28"/>
      <w:lang w:val="en-US" w:eastAsia="ar-SA"/>
    </w:rPr>
  </w:style>
  <w:style w:type="paragraph" w:styleId="ad">
    <w:name w:val="Subtitle"/>
    <w:basedOn w:val="ac"/>
    <w:next w:val="a9"/>
    <w:link w:val="af"/>
    <w:qFormat/>
    <w:rsid w:val="00F503D6"/>
    <w:pPr>
      <w:jc w:val="center"/>
    </w:pPr>
    <w:rPr>
      <w:i/>
      <w:iCs/>
    </w:rPr>
  </w:style>
  <w:style w:type="character" w:customStyle="1" w:styleId="af">
    <w:name w:val="Подзаголовок Знак"/>
    <w:basedOn w:val="a0"/>
    <w:link w:val="ad"/>
    <w:rsid w:val="00F503D6"/>
    <w:rPr>
      <w:rFonts w:ascii="Arial" w:eastAsia="Lucida Sans Unicode" w:hAnsi="Arial" w:cs="Tahoma"/>
      <w:i/>
      <w:iCs/>
      <w:kern w:val="1"/>
      <w:sz w:val="28"/>
      <w:szCs w:val="28"/>
      <w:lang w:val="en-US" w:eastAsia="ar-SA"/>
    </w:rPr>
  </w:style>
  <w:style w:type="paragraph" w:customStyle="1" w:styleId="20">
    <w:name w:val="Название2"/>
    <w:basedOn w:val="a"/>
    <w:rsid w:val="00F503D6"/>
    <w:pPr>
      <w:suppressLineNumbers/>
      <w:spacing w:before="120" w:after="120"/>
    </w:pPr>
    <w:rPr>
      <w:rFonts w:cs="Mangal"/>
      <w:i/>
      <w:iCs/>
    </w:rPr>
  </w:style>
  <w:style w:type="paragraph" w:customStyle="1" w:styleId="21">
    <w:name w:val="Указатель2"/>
    <w:basedOn w:val="a"/>
    <w:rsid w:val="00F503D6"/>
    <w:pPr>
      <w:suppressLineNumbers/>
    </w:pPr>
    <w:rPr>
      <w:rFonts w:cs="Mangal"/>
    </w:rPr>
  </w:style>
  <w:style w:type="paragraph" w:customStyle="1" w:styleId="13">
    <w:name w:val="Название1"/>
    <w:basedOn w:val="a"/>
    <w:rsid w:val="00F503D6"/>
    <w:pPr>
      <w:suppressLineNumbers/>
      <w:spacing w:before="120" w:after="120"/>
    </w:pPr>
    <w:rPr>
      <w:rFonts w:cs="Tahoma"/>
      <w:i/>
      <w:iCs/>
    </w:rPr>
  </w:style>
  <w:style w:type="paragraph" w:customStyle="1" w:styleId="14">
    <w:name w:val="Указатель1"/>
    <w:basedOn w:val="a"/>
    <w:rsid w:val="00F503D6"/>
    <w:pPr>
      <w:suppressLineNumbers/>
    </w:pPr>
    <w:rPr>
      <w:rFonts w:cs="Tahoma"/>
    </w:rPr>
  </w:style>
  <w:style w:type="paragraph" w:customStyle="1" w:styleId="af0">
    <w:name w:val="Содержимое таблицы"/>
    <w:basedOn w:val="a"/>
    <w:rsid w:val="00F503D6"/>
    <w:pPr>
      <w:suppressLineNumbers/>
    </w:pPr>
  </w:style>
  <w:style w:type="paragraph" w:customStyle="1" w:styleId="af1">
    <w:name w:val="Заголовок таблицы"/>
    <w:basedOn w:val="af0"/>
    <w:rsid w:val="00F503D6"/>
    <w:pPr>
      <w:jc w:val="center"/>
    </w:pPr>
    <w:rPr>
      <w:b/>
      <w:bCs/>
    </w:rPr>
  </w:style>
  <w:style w:type="paragraph" w:customStyle="1" w:styleId="p8">
    <w:name w:val="p8"/>
    <w:basedOn w:val="a"/>
    <w:rsid w:val="00F503D6"/>
    <w:pPr>
      <w:widowControl/>
      <w:suppressAutoHyphens w:val="0"/>
      <w:spacing w:before="100" w:after="100"/>
    </w:pPr>
    <w:rPr>
      <w:rFonts w:eastAsia="Times New Roman"/>
      <w:lang w:val="ru-RU"/>
    </w:rPr>
  </w:style>
  <w:style w:type="paragraph" w:customStyle="1" w:styleId="western">
    <w:name w:val="western"/>
    <w:basedOn w:val="a"/>
    <w:rsid w:val="00F503D6"/>
    <w:pPr>
      <w:widowControl/>
      <w:suppressAutoHyphens w:val="0"/>
      <w:spacing w:before="100" w:after="100"/>
    </w:pPr>
    <w:rPr>
      <w:rFonts w:eastAsia="Times New Roman"/>
      <w:lang w:val="ru-RU"/>
    </w:rPr>
  </w:style>
  <w:style w:type="paragraph" w:styleId="af2">
    <w:name w:val="Normal (Web)"/>
    <w:basedOn w:val="a"/>
    <w:rsid w:val="00F503D6"/>
    <w:pPr>
      <w:widowControl/>
      <w:suppressAutoHyphens w:val="0"/>
      <w:spacing w:before="100" w:after="100"/>
    </w:pPr>
    <w:rPr>
      <w:rFonts w:eastAsia="Times New Roman"/>
      <w:lang w:val="ru-RU"/>
    </w:rPr>
  </w:style>
  <w:style w:type="paragraph" w:styleId="af3">
    <w:name w:val="Balloon Text"/>
    <w:basedOn w:val="a"/>
    <w:link w:val="af4"/>
    <w:uiPriority w:val="99"/>
    <w:semiHidden/>
    <w:unhideWhenUsed/>
    <w:rsid w:val="00F503D6"/>
    <w:rPr>
      <w:rFonts w:ascii="Tahoma" w:hAnsi="Tahoma" w:cs="Tahoma"/>
      <w:sz w:val="16"/>
      <w:szCs w:val="16"/>
    </w:rPr>
  </w:style>
  <w:style w:type="character" w:customStyle="1" w:styleId="af4">
    <w:name w:val="Текст выноски Знак"/>
    <w:basedOn w:val="a0"/>
    <w:link w:val="af3"/>
    <w:uiPriority w:val="99"/>
    <w:semiHidden/>
    <w:rsid w:val="00F503D6"/>
    <w:rPr>
      <w:rFonts w:ascii="Tahoma" w:eastAsia="Lucida Sans Unicode" w:hAnsi="Tahoma" w:cs="Tahoma"/>
      <w:kern w:val="1"/>
      <w:sz w:val="16"/>
      <w:szCs w:val="16"/>
      <w:lang w:val="en-US" w:eastAsia="ar-SA"/>
    </w:rPr>
  </w:style>
  <w:style w:type="paragraph" w:styleId="af5">
    <w:name w:val="List Paragraph"/>
    <w:basedOn w:val="a"/>
    <w:uiPriority w:val="34"/>
    <w:qFormat/>
    <w:rsid w:val="00C502CF"/>
    <w:pPr>
      <w:ind w:left="720"/>
      <w:contextualSpacing/>
    </w:pPr>
  </w:style>
  <w:style w:type="paragraph" w:styleId="af6">
    <w:name w:val="header"/>
    <w:basedOn w:val="a"/>
    <w:link w:val="af7"/>
    <w:uiPriority w:val="99"/>
    <w:unhideWhenUsed/>
    <w:rsid w:val="00ED44EC"/>
    <w:pPr>
      <w:tabs>
        <w:tab w:val="center" w:pos="4677"/>
        <w:tab w:val="right" w:pos="9355"/>
      </w:tabs>
    </w:pPr>
  </w:style>
  <w:style w:type="character" w:customStyle="1" w:styleId="af7">
    <w:name w:val="Верхний колонтитул Знак"/>
    <w:basedOn w:val="a0"/>
    <w:link w:val="af6"/>
    <w:uiPriority w:val="99"/>
    <w:rsid w:val="00ED44EC"/>
    <w:rPr>
      <w:rFonts w:ascii="Times New Roman" w:eastAsia="Lucida Sans Unicode" w:hAnsi="Times New Roman" w:cs="Times New Roman"/>
      <w:kern w:val="1"/>
      <w:sz w:val="24"/>
      <w:szCs w:val="24"/>
      <w:lang w:val="en-US" w:eastAsia="ar-SA"/>
    </w:rPr>
  </w:style>
  <w:style w:type="paragraph" w:styleId="af8">
    <w:name w:val="footer"/>
    <w:basedOn w:val="a"/>
    <w:link w:val="af9"/>
    <w:unhideWhenUsed/>
    <w:rsid w:val="00ED44EC"/>
    <w:pPr>
      <w:tabs>
        <w:tab w:val="center" w:pos="4677"/>
        <w:tab w:val="right" w:pos="9355"/>
      </w:tabs>
    </w:pPr>
  </w:style>
  <w:style w:type="character" w:customStyle="1" w:styleId="af9">
    <w:name w:val="Нижний колонтитул Знак"/>
    <w:basedOn w:val="a0"/>
    <w:link w:val="af8"/>
    <w:rsid w:val="00ED44EC"/>
    <w:rPr>
      <w:rFonts w:ascii="Times New Roman" w:eastAsia="Lucida Sans Unicode"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Наталья Маркова</cp:lastModifiedBy>
  <cp:revision>4</cp:revision>
  <dcterms:created xsi:type="dcterms:W3CDTF">2022-08-10T15:21:00Z</dcterms:created>
  <dcterms:modified xsi:type="dcterms:W3CDTF">2023-04-04T07:51:00Z</dcterms:modified>
</cp:coreProperties>
</file>