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A0" w:rsidRPr="00AE0AA0" w:rsidRDefault="00AE0AA0" w:rsidP="00AE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AE0A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Новый год на берегу Ладоги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0AA0" w:rsidRPr="00AE0AA0" w:rsidRDefault="00AE0AA0" w:rsidP="00AE0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eastAsia="ru-RU"/>
        </w:rPr>
      </w:pPr>
      <w:r w:rsidRPr="00AE0A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Дата</w:t>
      </w:r>
      <w:r w:rsidRPr="00AE0A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заезда</w:t>
      </w:r>
      <w:r w:rsidRPr="00AE0A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 w:rsidRPr="00AE0AA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Pr="00AE0A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30.12 – 02.01</w:t>
      </w:r>
    </w:p>
    <w:p w:rsidR="00AE0AA0" w:rsidRDefault="00AE0AA0" w:rsidP="00AE0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Краткие преимущества и особенности тура: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E0AA0" w:rsidRPr="00AE0AA0" w:rsidRDefault="00AE0AA0" w:rsidP="00AE0AA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AA0">
        <w:rPr>
          <w:rFonts w:ascii="Times New Roman" w:eastAsia="Times New Roman" w:hAnsi="Times New Roman" w:cs="Times New Roman"/>
          <w:color w:val="000000"/>
          <w:lang w:eastAsia="ru-RU"/>
        </w:rPr>
        <w:t>Встречайте Новый год в ресторане с живой музыкой и праздничной шо</w:t>
      </w:r>
      <w:proofErr w:type="gramStart"/>
      <w:r w:rsidRPr="00AE0AA0">
        <w:rPr>
          <w:rFonts w:ascii="Times New Roman" w:eastAsia="Times New Roman" w:hAnsi="Times New Roman" w:cs="Times New Roman"/>
          <w:color w:val="000000"/>
          <w:lang w:eastAsia="ru-RU"/>
        </w:rPr>
        <w:t>у-</w:t>
      </w:r>
      <w:proofErr w:type="gramEnd"/>
      <w:r w:rsidRPr="00AE0AA0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программой</w:t>
      </w:r>
    </w:p>
    <w:p w:rsidR="00AE0AA0" w:rsidRPr="00AE0AA0" w:rsidRDefault="00AE0AA0" w:rsidP="00AE0AA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AA0">
        <w:rPr>
          <w:rFonts w:ascii="Times New Roman" w:eastAsia="Times New Roman" w:hAnsi="Times New Roman" w:cs="Times New Roman"/>
          <w:color w:val="000000"/>
          <w:lang w:eastAsia="ru-RU"/>
        </w:rPr>
        <w:t>Отдохните от городской суеты в загородном отеле на берегу Ладожского озера</w:t>
      </w:r>
    </w:p>
    <w:p w:rsidR="00AE0AA0" w:rsidRPr="00AE0AA0" w:rsidRDefault="00AE0AA0" w:rsidP="00AE0AA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E0AA0">
        <w:rPr>
          <w:rFonts w:ascii="Times New Roman" w:eastAsia="Times New Roman" w:hAnsi="Times New Roman" w:cs="Times New Roman"/>
          <w:color w:val="000000"/>
          <w:lang w:eastAsia="ru-RU"/>
        </w:rPr>
        <w:t xml:space="preserve">Подружитесь с ласковыми </w:t>
      </w:r>
      <w:proofErr w:type="spellStart"/>
      <w:r w:rsidRPr="00AE0AA0">
        <w:rPr>
          <w:rFonts w:ascii="Times New Roman" w:eastAsia="Times New Roman" w:hAnsi="Times New Roman" w:cs="Times New Roman"/>
          <w:color w:val="000000"/>
          <w:lang w:eastAsia="ru-RU"/>
        </w:rPr>
        <w:t>хаски</w:t>
      </w:r>
      <w:proofErr w:type="spellEnd"/>
      <w:r w:rsidRPr="00AE0AA0">
        <w:rPr>
          <w:rFonts w:ascii="Times New Roman" w:eastAsia="Times New Roman" w:hAnsi="Times New Roman" w:cs="Times New Roman"/>
          <w:color w:val="000000"/>
          <w:lang w:eastAsia="ru-RU"/>
        </w:rPr>
        <w:t xml:space="preserve"> и насладитесь световым шоу в Мраморном каньоне </w:t>
      </w:r>
      <w:proofErr w:type="gramEnd"/>
    </w:p>
    <w:p w:rsidR="00AE0AA0" w:rsidRPr="00AE0AA0" w:rsidRDefault="00AE0AA0" w:rsidP="00AE0AA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AA0">
        <w:rPr>
          <w:rFonts w:ascii="Times New Roman" w:eastAsia="Times New Roman" w:hAnsi="Times New Roman" w:cs="Times New Roman"/>
          <w:color w:val="000000"/>
          <w:lang w:eastAsia="ru-RU"/>
        </w:rPr>
        <w:t>Побывайте в доме викингов и погрузитесь в атмосферу праздника в окружении зимних красот Карелии  </w:t>
      </w:r>
    </w:p>
    <w:p w:rsidR="00AE0AA0" w:rsidRDefault="00AE0AA0" w:rsidP="00AE0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Кто хочет провести новогодние выходные среди великолепия природы – отправляйтесь к берегам Ладоги!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Pr="00AE0AA0" w:rsidRDefault="00AE0AA0" w:rsidP="00AE0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A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Краткое описание тура: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Хотите отпраздновать Новый год вдали от городской суеты, посреди карельских лесов и озер? Этот тур для вас! Проживание на загородной турбазе в Карелии, расположенной на берегу Ладожского озера, грандиозный банкет, шоу-программа и фейерверк в новогоднюю ночь! Подарки и призы от Деда Мороза и Снегурочки, а главное, целебный карельский воздух и интересная экскурсионная программа.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Маршрут и достопримечательности тура: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1-й день:</w:t>
      </w:r>
      <w:r>
        <w:rPr>
          <w:rFonts w:ascii="Times New Roman" w:eastAsia="Times New Roman" w:hAnsi="Times New Roman" w:cs="Times New Roman"/>
          <w:lang w:eastAsia="ru-RU"/>
        </w:rPr>
        <w:t xml:space="preserve"> Санкт-Петербург – Приозерск. Крепость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Кексгольм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магазин карельских бальзамов и настоек – Сортавала – водопады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Ахвенкоски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горный парк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– загородный отель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2-й день:</w:t>
      </w:r>
      <w:r>
        <w:rPr>
          <w:rFonts w:ascii="Times New Roman" w:eastAsia="Times New Roman" w:hAnsi="Times New Roman" w:cs="Times New Roman"/>
          <w:lang w:eastAsia="ru-RU"/>
        </w:rPr>
        <w:t xml:space="preserve"> загородный отель – «Северная Фиваида» – музей «У Мастера» – питомник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загородный отель - встреча Нового года – 2023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3-й день. Вариант 1</w:t>
      </w:r>
      <w:r>
        <w:rPr>
          <w:rFonts w:ascii="Times New Roman" w:eastAsia="Times New Roman" w:hAnsi="Times New Roman" w:cs="Times New Roman"/>
          <w:lang w:eastAsia="ru-RU"/>
        </w:rPr>
        <w:t>: свободный день в загородном отеле.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3-й день. Вариант 2</w:t>
      </w:r>
      <w:r>
        <w:rPr>
          <w:rFonts w:ascii="Times New Roman" w:eastAsia="Times New Roman" w:hAnsi="Times New Roman" w:cs="Times New Roman"/>
          <w:lang w:eastAsia="ru-RU"/>
        </w:rPr>
        <w:t>: Экспедиция к лесным водопадам и к месторождению граната (экскурсия по желанию, за доп. плату)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4-й день:</w:t>
      </w:r>
      <w:r>
        <w:rPr>
          <w:rFonts w:ascii="Times New Roman" w:eastAsia="Times New Roman" w:hAnsi="Times New Roman" w:cs="Times New Roman"/>
          <w:lang w:eastAsia="ru-RU"/>
        </w:rPr>
        <w:t xml:space="preserve"> загородный отель – Сортавала: обзорная экскурсия – авторская экскурсия «Загадки парка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Ваккосалми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 – исторический парк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Баст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онъ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– минеральный центр карельского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шунгита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магазин форелевого хозяйства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экопарк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«Долина водопадов» – Санкт-Петербург</w:t>
      </w:r>
    </w:p>
    <w:p w:rsidR="00AE0AA0" w:rsidRDefault="00AE0AA0" w:rsidP="00AE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AA0" w:rsidRDefault="00AE0AA0" w:rsidP="00AE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AA0" w:rsidRDefault="00AE0AA0" w:rsidP="00AE0A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ПОЛНОЕ ОПИСАНИЕ ТУРА</w:t>
      </w:r>
    </w:p>
    <w:p w:rsidR="00AE0AA0" w:rsidRDefault="00AE0AA0" w:rsidP="00AE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Экскурсионная программа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1-й ДЕНЬ // 30.12.2022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06:30 – Подача автобуса к ст. м. «Площадь Восстания»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посадки: СПб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ст. м. «Площадь Восстания», Лиговский просп., 10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Ориентир: книжный магазин «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Буквоед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07:00 – Отправление автобуса от ст. м. «Площадь Восстания»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07:25 – Дополнительная подача автобуса к ст. м. «Озерки»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посадки: СПб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ст. м. «Озерки», Выборгское шоссе, остановка общественного транспорта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Ориентир: супермаркет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Окей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07:30 – Отправление автобуса от ст. м. «Озерки»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09:30 – Приозерск. Осмотр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Кексгольмской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крепости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Ваше новогоднее путешествие начнется с увлекательной трассовой экскурсии, посвященной истории Карельского перешейка, а также традициям и обрядам местных народов. По пути мы сделаем остановку в городе Приозерске, где о былой истории города напоминает главная достопримечательность – средневековая крепость, у которой много имен на разных языках: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Корела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Кексгольм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Кякисалми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Зимой эта небольшая по своим размерам крепость выглядит особенно уютной и даже немного игрушечной. Во время остановки вы сможете отдохнуть от автобуса, немного размяться и сделать памятные снимки. 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11:30 – Дегустация карельских бальзамов и настоек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 тем как отправиться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Сортавала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мы посетим магазин ликеро-водочного завода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Аалто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», где для вас будет проведена дегустация знаменитых карельских бальзамов и настоек. 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Вся продукция изготавливается на основе спирта «Люкс» с использованием натурального растительного сырья. Сладость малины, брусники, морошки и клюквы придется по вкусу даже самым настоящим гурманам!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 – Обед в городе Сортавала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Перед продолжением экскурсионной программы первого дня мы отправимся на сытный обед в г. Сортавала.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(Обед приобретается по желанию за доп. плату, диапазон цен – 650–850 руб./чел.)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14:30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Рускеальские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водопады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Ахвенкоски</w:t>
      </w:r>
      <w:proofErr w:type="spellEnd"/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Мы посетим зимние водопады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Ахвенкоски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ставшие популярными благодаря фильму «А зори здесь тихие…». Даже зимой это место прекрасно и сказочно. Вокруг водопадов обустроена территория, по которой пролегает экологическая тропинка для прогулок и установлены деревянные фигурки сказочных героев среди деревьев. А подвесные мосты над водопадами как будто ведут в сказку.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15:30 – Горный парк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и Мраморный каньон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первый день вашего новогоднего путешествия мы вернемся в горный парк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», чтобы в полной мере насладиться красотой и величием этого уникального природного объекта. </w:t>
      </w:r>
    </w:p>
    <w:p w:rsidR="00AE0AA0" w:rsidRDefault="00AE0AA0" w:rsidP="00AE0AA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Парк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Рускеала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» – уникальная достопримечательность Карелии, которую по праву называют жемчужиной Северного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Приладожья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Рускеальский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ландшафт удивляет и поражает воображение гостей. Природа и люди взаимодействуют здесь на протяжении трех веков.</w:t>
      </w:r>
    </w:p>
    <w:p w:rsidR="00AE0AA0" w:rsidRDefault="00AE0AA0" w:rsidP="00AE0AA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Отправляйтесь на увлекательную экскурсию по парку с местным гидом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который познакомит вас с увлекательной многовековой историей этого сказочного места. После экскурсии у вас будет свободное время, в которое вы сможете отправиться исследовать богатую инфраструктуру горного парка.</w:t>
      </w:r>
    </w:p>
    <w:p w:rsidR="00AE0AA0" w:rsidRDefault="00AE0AA0" w:rsidP="00AE0AA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Станьте свидетелем сказочного светового шоу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наступлением темноты Мраморный каньон переливается яркими красками. В зимний сезон гости могут насладиться не только могуществом мраморных скал и карельской природой, но и художественной подсветкой каньона.</w:t>
      </w:r>
    </w:p>
    <w:p w:rsidR="00AE0AA0" w:rsidRDefault="00AE0AA0" w:rsidP="00AE0AA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большой территории горного парка каждый гость найдет себе развлечение по душе!</w:t>
      </w:r>
    </w:p>
    <w:p w:rsidR="00AE0AA0" w:rsidRDefault="00AE0AA0" w:rsidP="00AE0AA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ru-RU"/>
        </w:rPr>
        <w:t>Дополнительные развлечения оплачиваются на месте по желанию по ценам кассы.</w:t>
      </w:r>
    </w:p>
    <w:p w:rsidR="00AE0AA0" w:rsidRDefault="00AE0AA0" w:rsidP="00AE0AA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Совершите прогулку вокруг каньона по оборудованным тропам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br/>
        <w:t>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сли отойти от экскурсионного маршрута, то можно наткнуться на интересные и красивые места: знаменитый Итальянский карьер и необычный сад камней. Также для гостей оборудованы несколько смотровых площадок, с которых открываются потрясающие виды на весь каньон и северную природу Карелии.</w:t>
      </w:r>
    </w:p>
    <w:p w:rsidR="00AE0AA0" w:rsidRDefault="00AE0AA0" w:rsidP="00AE0AA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Отведайте блюда карельской кухни и посетите сувенирные лавки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территории парка вы найдете большой выбор кафе и ресторанов, где сможете восстановить силы после интерактивной экскурсии и попробовать блюда карельской кухни. В сувенирных лавках вы сможете приобрести всё то, чем так славится Карелия: знаменитое карельское варенье, косметику из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шунгита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изделия из березы и бересты и многое другое.</w:t>
      </w:r>
    </w:p>
    <w:p w:rsidR="00AE0AA0" w:rsidRDefault="00AE0AA0" w:rsidP="00AE0AA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Пролетите на троллее вдоль Мраморного каньона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Любители экстремальных развлечений смогут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получить порцию адреналина, прокатившись на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zip-line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над заснеженным Мраморным каньоном. Также вам будут доступны прыжки 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тарзанки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над каньоном и веревочный городок.</w:t>
      </w:r>
    </w:p>
    <w:p w:rsidR="00AE0AA0" w:rsidRDefault="00AE0AA0" w:rsidP="00AE0AA0">
      <w:pPr>
        <w:numPr>
          <w:ilvl w:val="0"/>
          <w:numId w:val="2"/>
        </w:numPr>
        <w:spacing w:after="28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Прокатитесь на зимних санях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олько зимой в горном парке у гостей появляется возможность прокатиться на зимних санях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«Веселый банан».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Такое развлечение порадует и взрослых и детей!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19:00 – Прибытие в загородный отель. Отдых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Отель, расположенный на берегу Ладожского озера, ждет наших туристов в эти новогодние каникулы. Для вас подготовлены комфортабельные номера с удобными кроватями, телевизором и санузлом в номере, а также другими необходимыми предметами обихода. А из окон вашего отеля будет открываться чудесный вид на заснеженные карельские просторы, которые настроят на праздничный лад любого! Что может быть лучше, чем погрузиться в атмосферу новогодней сказки со всеми удобствами?</w:t>
      </w:r>
    </w:p>
    <w:p w:rsidR="00AE0AA0" w:rsidRDefault="00AE0AA0" w:rsidP="00AE0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2-й ДЕНЬ // 31.12.2022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09:00 – Завтрак в отеле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 – Музей под открытым небом «Северная Фиваида»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Музей под открытым небом «Северная Фиваида» – это деревянные храмы, копии старинных церквей и традиционных карельских часовен, вписанные в пейзаж древних карельских лесов на берегу Ладожского озера умелыми руками энтузиастов.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Даже если вы не религиозный человек, посещение «Фиваиды» будет вам интересно как минимум по двум причинам. Первая – возможность посмотреть на реконструкции шедевров деревянного зодчества, не дошедших до наших дней. Вторая – это карельская природа: по тропам мимо серебряных елей и искрящегося снега вы выйдете к уединенному заливу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Ораванселькя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видами на озерные острова-шхеры.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Местный гид проведет для вас авторскую экскурсию, из которой вы узнаете многое об истории создания этого музея и распространении православия на Русском Севере – о трудолюбии, идее и даже о мистике!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11:40 – Музей «У Мастера»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экспозиции музея «У Мастера» представлены образцы минералов и горных пород Северного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Приладожья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других районов Карелии, старинные предметы быта и ремесел, собранные в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Заонежье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районе Сортавала. Здесь можно  купить сувениры из бересты и дерева, изготовленные умелыми руками мастера-краснодеревщика Сергея Волова, и познакомиться с основными его работами.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12:30 – Отправление к заливу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Кирьявалахти</w:t>
      </w:r>
      <w:proofErr w:type="spellEnd"/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 – Обед 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Перед пешей экскурсией по одним из самых живописных мест Карелии предлагаем вам отведать сытный обед и набраться сил.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(Обед приобретается по желанию за доп. плату, диапазон цен – 650–850 руб./чел.)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14:30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Интерактивная экскурсия по питомнику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хаски</w:t>
      </w:r>
      <w:proofErr w:type="spellEnd"/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 ждет увлекательная экскурсия по питомнику собак ездовых пород. Опытный каюр расскажет много интересного об особенностях породы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поделится историями с гонок на собачьих упряжках и приоткроет для вас удивительный мир ездового спорта. Затем вы сможете пообщаться и сделать фото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дружелюбными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15:30 – Экскурсия по экспозиции «Северные народы»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знакомства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территории питомника вас ждет еще много интересного! Для вас проведут увлекательную экскурсию по экспозиции «Северные народы». Во время экскурсии вы погрузитесь в мир мифов и легенд древних карелов, саамов и других народов Севера, увидите и потрогаете одежду и оружие героев «Калевалы» и магические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артефакты северных шаманов. Кроме того, вас ждет интересный рассказ об освоении Севера и истории золотой лихорадки.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16:00 – Отправление в загородный отель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17:00 – Возвращение в отель. Подготовка к банкету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22:00 – Шоу-программа и банкет в новогоднюю ночь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Этот Новый год будет незабываемым, потому что вы проведете его в настоящей зимней сказке! Увлекательная шоу-программа, шикарный банкет из экологически чистых продуктов Карелии – рыба из чистейших озер, мясные деликатесы и напитки из карельских ягод.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Настоящие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Дед Мороз со Снегурочкой устроят новогоднее веселое поздравление, профессиональный ведущий проведет праздничную программу. В течение всего вечера вас ждет живое вокальное сопровождение и зажигательная музыка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веселого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диджея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00:00 – С новым, 2023 годом!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Наступление нового года будет ознаменовано фантастическим фейерверком, а дальше вас ждут дискотека и танцы!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3-й ДЕНЬ //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3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INFO!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AE0AA0" w:rsidTr="00AE0A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AA0" w:rsidRDefault="00AE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третий  день вашего новогоднего путешествия у вас будет возможность самим решить, как провести день: отправиться на экскурсию по лесным водопадам Карелии или остаться в загородном отеле и выбрать свое развлечение.</w:t>
            </w:r>
          </w:p>
          <w:p w:rsidR="00AE0AA0" w:rsidRDefault="00AE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A0" w:rsidRDefault="00AE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*Экскурсия по водопадам не входит в стоимость тура и приобретается по желанию при бронировании тура.</w:t>
            </w:r>
          </w:p>
        </w:tc>
      </w:tr>
    </w:tbl>
    <w:p w:rsidR="00AE0AA0" w:rsidRDefault="00AE0AA0" w:rsidP="00AE0AA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 – Поздний завтрак в отеле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ваше праздничное настроение сохранилось, мы предусмотрели для вас поздний завтрак в отеле. Это позволит вам выспаться после новогодней ночи и вступить в новый год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бодрыми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полными сил.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Вариант 1: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12:00 – Свободное время в загородном отеле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 сможете с комфортом отдохнуть в вашем номере или отправиться на прогулку по зимнему карельскому лесу. Тишина, спокойствие и красота окружающей природы помогут вам отдохнуть от шума большого города.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любое время для вас открыт ресторан, в котором вы можете заказать себе вкусный согревающий обед или ужин.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Вариант 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12:00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Экспедиция к лесным водопадам и к месту добычи полудрагоценного камня граната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завтрака вас будет ждать транспорт и путешествие по живописной дороге вдоль северного побережья Ладожского озера. 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экскурсии вы увидите одни из самых высоких водопадов Карелии, спрятанные в глубине леса: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Водопады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Юканкоски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(Белые Мосты)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 – одно из самых красивых мест Карелии. Находится водопад в самой гуще леса. Общая высота каскада – почти 20 метров. Водопад особенно красив в межсезонье, когда его река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Кулисмайоки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становится полноводной. Огромные массы воды с огромной скоростью падают с гранитных уступов, создавая самый фантастический карельский пейзаж.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Водопады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Койриноя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 Первый водопад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  Верхний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Койриноя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Мельничный водопад. Порог высотой около 5 метров когда-то использовался для водяной мельницы. Позже здесь работала малая ГЭС, а сейчас это просто живописное место. Второй водопад – Нижний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Койриноя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народе называют Земляничным водопадом. Легко догадаться, что такое романтичное имя водопад получил из-за большого количества ягод вокруг. Берега реки обрамлены скалами из розового гранита, который в солнечный день вместе с изумрудными красками леса создает необычную и очень гармоничную картину.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Молочный водопад – еще один лесной водопад Карелии, который стоит посмотреть. Но он спрятался глубже всех в лесу, поэтому добраться до него можно только в летнее время. Его образует небольшая безымянная речка, вытекающая из озера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Андронино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Отвесных порогов здесь нет, зато есть наклонная скальная плита, по которой, как в желобе, вода стремительно течет вниз с 10-метровой высоты.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Поездка к Молочному водопаду может быть отменена по погодным условиям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13:30 – Посещение месторождения полудрагоценного камня граната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AA0" w:rsidRDefault="00AE0AA0" w:rsidP="00AE0A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районе таинственных лесных водопадов находится еще одно любопытное место – старый рудник, где когда-то добывали полудрагоценный камень гранат. Красивых, но не ювелирного качества камней здесь все еще очень много, и все они лежат на поверхности. Достаточно просто отбить кусочек и увезти с собой на память о щедрой Карелии. Сопровождающий группы подскажет место и поможет с добычей камня.</w:t>
      </w:r>
    </w:p>
    <w:p w:rsidR="00AE0AA0" w:rsidRDefault="00AE0AA0" w:rsidP="00AE0AA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 – Возвращение с экскурсии</w:t>
      </w:r>
    </w:p>
    <w:p w:rsidR="00AE0AA0" w:rsidRDefault="00AE0AA0" w:rsidP="00AE0AA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Далее в 14:30 вы вернетесь в отель и продолжите отдых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4-й ДЕНЬ // 02.01.2023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08:00 – Завтрак в отеле. Освобождение номеров.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10:30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Обзорная экскурсия по городу Сортавала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Сортавала, как и многие приграничные поселения, имеет непростую судьбу. Центр города, отстроенный по большей части выдающимися финскими архитекторами, сохранился до наших дней. Среди памятников стиля «северный модерн» фигурируют такие постройки, как 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Леандера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бывшее здание Банка Финляндии, бывшее здание Объединенного банка северных стран.</w:t>
      </w:r>
    </w:p>
    <w:p w:rsidR="00AE0AA0" w:rsidRDefault="00AE0AA0" w:rsidP="00AE0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10:40 – Авторская экскурсия «Загадки парка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Ваккосалми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авторской экскурсии вы посетите городской парк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Ваккосалми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где узнаете историю парка, увидите знаменитое «Певчее поле» – площадку для проведения концертов, знаменитую своей великолепной «акустической системой», созданной природой на берегу Ладожского озера.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11:30 – Экскурсия в исторический парк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Баст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онъ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Всех, кто желает погрузиться в эпоху викингов, приглашаем посетить музей живой истории эпохи викингов «Крепость черного медведя». Это интерактивный проект, где всё можно потрогать руками, переодеться в древние одежды и сесть за весло настоящего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драккара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викингов.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входе у ворот «Крепости черного медведя»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вас встретит местный викинг и во время экскурсии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расскажет о быте, вооружении и ремеслах древних жителей крепости, покажет территорию парка и панораму Ладожских шхер со сторожевых башен. Затем покажет воссозданное жилище викингов – Медовый зал, где вам предложат дегустацию медовухи, сваренной по старинным рецептам.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 – Обед в г. Сортавала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После увлекательной экскурсии по зимним красотам Карелии у вас будет возможность сытно пообедать в одном из кафе Сортавала. Набираемся сил и отправляемся исследовать достопримечательности города! 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(Обед приобретается по желанию за доп. плату, диапазон цен – 650–850 руб./чел.)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14:30 – Посещение минерального центра карельского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шунгита</w:t>
      </w:r>
      <w:proofErr w:type="spellEnd"/>
    </w:p>
    <w:p w:rsidR="00AE0AA0" w:rsidRDefault="00AE0AA0" w:rsidP="00AE0A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Минеральный центр соединяет в себе геологический музей, где представлены минералы Северного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Приладожья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необычной экспозиции, арт-галерею с работами местных художников и фотографов, а также место для отдыха и оздоровления.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центре вы познакомитесь с загадочным минералом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шунгитом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свойствами, оздоровитесь и зарядитесь энергией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шунгитовой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комнате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E0AA0" w:rsidRDefault="00AE0AA0" w:rsidP="00AE0A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вы сможете приобрести для себя и близких изделия из этого удивительного камня и поучаствуете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дегустации карельского травяного 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15:30 – Отправление в г. Лахденпохья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16:30 – Посещение фирменного магазина форелевого хозяйства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Мы сделаем остановку в магазине форелевого хозяйства, где у вас будет возможность отведать местной ухи и купить рыбы: свежей, соленой, копченой. Помимо рыбы в магазине есть и другие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карельские дары природы, которые станут отличным новогодним подарком вашим родным и близким.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17:30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Экопарк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«Долина водопадов»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экообъект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ожидает туристов в начале нашей программы. Вы совершите прогулку по специально оборудованной тропе (приблизительно 1 км), идущей через карельские леса до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Иййоки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открывается вид на водопады и живописный ландшафт, где вы можете сделать красивое фото многочисленных водных порогов на фоне пестрых карельских пейзажей. 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еще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экопарка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живут дружелюбные северные олени! Обязательно навестите их во время своей прогулки.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19:00 – Отправление в Санкт-Петербург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20:00 – Техническая остановка в Приозерске 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Ориентировочное время прибытия в Санкт-Петербург: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Первая остановка: 22:30 – ст. м. «Озерки»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Конечная остановка: 23:00 – ст. м. «Площадь Восстания»</w:t>
      </w:r>
      <w:proofErr w:type="gramEnd"/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Туроператор оставляет за собой право вносить изменения в программу туристского продукта без уменьшения общего объема и качества услуг.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покупке ж/д и авиабилетов настоятельно рекомендуем обратить внимание: время возвращения в Санкт-Петербург указано ориентировочное!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стоимость включено: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4495"/>
        <w:gridCol w:w="4531"/>
      </w:tblGrid>
      <w:tr w:rsidR="00AE0AA0" w:rsidTr="00AE0AA0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AA0" w:rsidRDefault="00AE0AA0" w:rsidP="00AE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Билеты и экскурсии: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AA0" w:rsidRDefault="00AE0AA0" w:rsidP="00AE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Услуги:</w:t>
            </w:r>
          </w:p>
        </w:tc>
      </w:tr>
      <w:tr w:rsidR="00AE0AA0" w:rsidTr="00AE0AA0">
        <w:tc>
          <w:tcPr>
            <w:tcW w:w="4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AA0" w:rsidRDefault="00AE0AA0" w:rsidP="00AE0AA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Увлекательные трассовые экскурсии о Карелии</w:t>
            </w:r>
          </w:p>
          <w:p w:rsidR="00AE0AA0" w:rsidRDefault="00AE0AA0" w:rsidP="00AE0AA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билеты в парк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0AA0" w:rsidRDefault="00AE0AA0" w:rsidP="00AE0AA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экскурсия «Мраморный каньон» по горному парку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лицензированным гидом </w:t>
            </w:r>
          </w:p>
          <w:p w:rsidR="00AE0AA0" w:rsidRDefault="00AE0AA0" w:rsidP="00AE0AA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по музею под открытым небом «Северная Фиваида»</w:t>
            </w:r>
          </w:p>
          <w:p w:rsidR="00AE0AA0" w:rsidRDefault="00AE0AA0" w:rsidP="00AE0AA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питомнику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хаски</w:t>
            </w:r>
            <w:proofErr w:type="spellEnd"/>
          </w:p>
          <w:p w:rsidR="00AE0AA0" w:rsidRDefault="00AE0AA0" w:rsidP="00AE0AA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Обзорная экскурсия по городу Сортавала</w:t>
            </w:r>
          </w:p>
          <w:p w:rsidR="00AE0AA0" w:rsidRDefault="00AE0AA0" w:rsidP="00AE0AA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Авторская экскурсия «Загадки парка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Ваккосалми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AE0AA0" w:rsidRDefault="00AE0AA0" w:rsidP="00AE0AA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билеты в музей карельского быта «У Мастера»</w:t>
            </w:r>
          </w:p>
          <w:p w:rsidR="00AE0AA0" w:rsidRDefault="00AE0AA0" w:rsidP="00AE0AA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Экскурсия по музею карельского быта «У Мастера»</w:t>
            </w:r>
          </w:p>
          <w:p w:rsidR="00AE0AA0" w:rsidRDefault="00AE0AA0" w:rsidP="00AE0AA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билеты в парк истории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E0AA0" w:rsidRDefault="00AE0AA0" w:rsidP="00AE0AA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парку истории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в программе которой вы увидите походный лагерь мореходов, кузницу, гончарную мастерскую, жилые дома и небольшой монетный двор, капище, первую в России реконструкцию настоящего длинного дома викингов с крышей в виде перевернутого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драккара</w:t>
            </w:r>
            <w:proofErr w:type="spellEnd"/>
          </w:p>
          <w:p w:rsidR="00AE0AA0" w:rsidRDefault="00AE0AA0" w:rsidP="00AE0AA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Дегустация «Хмельного меда» или сбитня (старинный медовый безалкогольный напиток)</w:t>
            </w:r>
          </w:p>
          <w:p w:rsidR="00AE0AA0" w:rsidRDefault="00AE0AA0" w:rsidP="00AE0AA0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Входные билеты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экопарк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«Долина водопадов»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AA0" w:rsidRDefault="00AE0AA0" w:rsidP="00AE0AA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Услуги квалифицированного гида на протяжении всего маршрута</w:t>
            </w:r>
          </w:p>
          <w:p w:rsidR="00AE0AA0" w:rsidRDefault="00AE0AA0" w:rsidP="00AE0AA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 на комфортабельных импортных автобусах класса премиум</w:t>
            </w:r>
          </w:p>
          <w:p w:rsidR="00AE0AA0" w:rsidRDefault="00AE0AA0" w:rsidP="00AE0AA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 в загородном отеле (3 ночи)</w:t>
            </w:r>
          </w:p>
          <w:p w:rsidR="00AE0AA0" w:rsidRDefault="00AE0AA0" w:rsidP="00AE0AA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Завтраки в отеле</w:t>
            </w:r>
          </w:p>
          <w:p w:rsidR="00AE0AA0" w:rsidRDefault="00AE0AA0" w:rsidP="00AE0AA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водопадов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Ахвенкоски</w:t>
            </w:r>
            <w:proofErr w:type="spellEnd"/>
          </w:p>
          <w:p w:rsidR="00AE0AA0" w:rsidRDefault="00AE0AA0" w:rsidP="00AE0AA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мест съемок фильмов «Брат», «А зори здесь тихие…», «Темный мир»</w:t>
            </w:r>
          </w:p>
          <w:p w:rsidR="00AE0AA0" w:rsidRDefault="00AE0AA0" w:rsidP="00AE0AA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Внешний осмотр крепости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Корела</w:t>
            </w:r>
            <w:proofErr w:type="spellEnd"/>
          </w:p>
          <w:p w:rsidR="00AE0AA0" w:rsidRDefault="00AE0AA0" w:rsidP="00AE0AA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Посещение магазина форелевого хозяйства</w:t>
            </w:r>
          </w:p>
          <w:p w:rsidR="00AE0AA0" w:rsidRDefault="00AE0AA0" w:rsidP="00AE0AA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Дегустация карельских настоек и бальзамов</w:t>
            </w:r>
          </w:p>
          <w:p w:rsidR="00AE0AA0" w:rsidRDefault="00AE0AA0" w:rsidP="00AE0AA0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фирменного магазина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форелевого хозяйства </w:t>
            </w:r>
          </w:p>
        </w:tc>
      </w:tr>
    </w:tbl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Дополнительные возможности в туре:</w:t>
      </w:r>
    </w:p>
    <w:p w:rsidR="00AE0AA0" w:rsidRDefault="00AE0AA0" w:rsidP="00AE0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2" w:type="dxa"/>
        <w:tblLook w:val="04A0" w:firstRow="1" w:lastRow="0" w:firstColumn="1" w:lastColumn="0" w:noHBand="0" w:noVBand="1"/>
      </w:tblPr>
      <w:tblGrid>
        <w:gridCol w:w="4576"/>
        <w:gridCol w:w="4536"/>
      </w:tblGrid>
      <w:tr w:rsidR="00AE0AA0" w:rsidTr="00AE0AA0">
        <w:tc>
          <w:tcPr>
            <w:tcW w:w="4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AA0" w:rsidRDefault="00AE0AA0" w:rsidP="00AE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Оплачивается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 заказе тура: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E0AA0" w:rsidRDefault="00AE0AA0" w:rsidP="00AE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Оплачивается по желанию на месте:</w:t>
            </w:r>
          </w:p>
        </w:tc>
      </w:tr>
      <w:tr w:rsidR="00AE0AA0" w:rsidTr="00AE0AA0">
        <w:tc>
          <w:tcPr>
            <w:tcW w:w="457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AA0" w:rsidRDefault="00AE0AA0" w:rsidP="00AE0AA0">
            <w:pPr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новогоднем банкете в ресторане </w:t>
            </w:r>
          </w:p>
          <w:p w:rsidR="00AE0AA0" w:rsidRDefault="00AE0AA0" w:rsidP="00AE0AA0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Экспедиция к лесным водопадам и к месторождению полудрагоценного камня гранат: 2500 р./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.; 2100 дети до 11 лет включительно (Оплачивается по желанию)</w:t>
            </w:r>
          </w:p>
          <w:p w:rsidR="00AE0AA0" w:rsidRDefault="00AE0AA0" w:rsidP="00AE0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A0" w:rsidRDefault="00AE0AA0" w:rsidP="00AE0A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0AA0" w:rsidRDefault="00AE0AA0" w:rsidP="00AE0AA0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обеды: 650–850 руб./чел.</w:t>
            </w:r>
          </w:p>
          <w:p w:rsidR="00AE0AA0" w:rsidRDefault="00AE0AA0" w:rsidP="00AE0AA0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Активные развлечения в горном парке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»: по ценам парка</w:t>
            </w:r>
          </w:p>
          <w:p w:rsidR="00AE0AA0" w:rsidRDefault="00AE0AA0" w:rsidP="00AE0AA0">
            <w:pPr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Экологическая тропа у водопадов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Ахвенкоски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полный билет – 300 руб./чел.; дети до 7 лет – бесплатно; дети от 7 до 14 лет, студенты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.), лица, имеющие регистрацию в РК, пенсионеры – 250 руб./чел.</w:t>
            </w:r>
          </w:p>
        </w:tc>
      </w:tr>
    </w:tbl>
    <w:p w:rsidR="00AE0AA0" w:rsidRDefault="00AE0AA0" w:rsidP="00AE0AA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227E" w:rsidRDefault="00AE0AA0"/>
    <w:sectPr w:rsidR="008B227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A0" w:rsidRDefault="00AE0AA0" w:rsidP="00AE0AA0">
      <w:pPr>
        <w:spacing w:after="0" w:line="240" w:lineRule="auto"/>
      </w:pPr>
      <w:r>
        <w:separator/>
      </w:r>
    </w:p>
  </w:endnote>
  <w:endnote w:type="continuationSeparator" w:id="0">
    <w:p w:rsidR="00AE0AA0" w:rsidRDefault="00AE0AA0" w:rsidP="00AE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A0" w:rsidRDefault="00AE0AA0" w:rsidP="00AE0AA0">
      <w:pPr>
        <w:spacing w:after="0" w:line="240" w:lineRule="auto"/>
      </w:pPr>
      <w:r>
        <w:separator/>
      </w:r>
    </w:p>
  </w:footnote>
  <w:footnote w:type="continuationSeparator" w:id="0">
    <w:p w:rsidR="00AE0AA0" w:rsidRDefault="00AE0AA0" w:rsidP="00AE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3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536"/>
      <w:gridCol w:w="5052"/>
    </w:tblGrid>
    <w:tr w:rsidR="00AE0AA0" w:rsidRPr="00611C4E" w:rsidTr="006F39FA">
      <w:tc>
        <w:tcPr>
          <w:tcW w:w="4536" w:type="dxa"/>
          <w:shd w:val="clear" w:color="auto" w:fill="auto"/>
        </w:tcPr>
        <w:p w:rsidR="00AE0AA0" w:rsidRDefault="00AE0AA0" w:rsidP="006F39FA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i/>
              <w:sz w:val="24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0143E07" wp14:editId="239C4233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265" cy="963930"/>
                <wp:effectExtent l="0" t="0" r="0" b="762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52" w:type="dxa"/>
          <w:shd w:val="clear" w:color="auto" w:fill="auto"/>
        </w:tcPr>
        <w:p w:rsidR="00AE0AA0" w:rsidRDefault="00AE0AA0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Cs w:val="18"/>
            </w:rPr>
          </w:pPr>
          <w:r>
            <w:rPr>
              <w:b/>
              <w:bCs/>
              <w:szCs w:val="18"/>
            </w:rPr>
            <w:t>«Арт-</w:t>
          </w:r>
          <w:proofErr w:type="spellStart"/>
          <w:r>
            <w:rPr>
              <w:b/>
              <w:bCs/>
              <w:szCs w:val="18"/>
            </w:rPr>
            <w:t>Тревел</w:t>
          </w:r>
          <w:proofErr w:type="spellEnd"/>
          <w:r>
            <w:rPr>
              <w:b/>
              <w:bCs/>
              <w:szCs w:val="18"/>
            </w:rPr>
            <w:t xml:space="preserve">» </w:t>
          </w:r>
          <w:r>
            <w:rPr>
              <w:b/>
              <w:bCs/>
              <w:i/>
              <w:szCs w:val="18"/>
            </w:rPr>
            <w:t>- искусство путешествовать</w:t>
          </w:r>
        </w:p>
        <w:p w:rsidR="00AE0AA0" w:rsidRDefault="00AE0AA0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i/>
              <w:szCs w:val="18"/>
            </w:rPr>
          </w:pPr>
          <w:r>
            <w:rPr>
              <w:b/>
              <w:bCs/>
              <w:i/>
              <w:szCs w:val="18"/>
            </w:rPr>
            <w:t xml:space="preserve">реестр </w:t>
          </w:r>
          <w:proofErr w:type="spellStart"/>
          <w:r>
            <w:rPr>
              <w:b/>
              <w:bCs/>
              <w:i/>
              <w:szCs w:val="18"/>
            </w:rPr>
            <w:t>турооператора</w:t>
          </w:r>
          <w:proofErr w:type="spellEnd"/>
          <w:r>
            <w:rPr>
              <w:b/>
              <w:bCs/>
              <w:i/>
              <w:szCs w:val="18"/>
            </w:rPr>
            <w:t xml:space="preserve">  РТО 017358</w:t>
          </w:r>
        </w:p>
        <w:p w:rsidR="00AE0AA0" w:rsidRPr="00611C4E" w:rsidRDefault="00AE0AA0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ind w:left="105" w:right="225"/>
            <w:jc w:val="right"/>
            <w:rPr>
              <w:b/>
              <w:bCs/>
              <w:szCs w:val="18"/>
              <w:lang w:val="en-US"/>
            </w:rPr>
          </w:pPr>
          <w:r>
            <w:rPr>
              <w:b/>
              <w:bCs/>
              <w:szCs w:val="18"/>
            </w:rPr>
            <w:t xml:space="preserve">СПб, Банковский пер. д.3, оф. </w:t>
          </w:r>
          <w:r w:rsidRPr="00611C4E">
            <w:rPr>
              <w:b/>
              <w:bCs/>
              <w:szCs w:val="18"/>
              <w:lang w:val="en-US"/>
            </w:rPr>
            <w:t>№ 1.2</w:t>
          </w:r>
        </w:p>
        <w:p w:rsidR="00AE0AA0" w:rsidRPr="00611C4E" w:rsidRDefault="00AE0AA0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/>
              <w:b/>
              <w:bCs/>
              <w:sz w:val="21"/>
              <w:szCs w:val="21"/>
              <w:lang w:val="en-US"/>
            </w:rPr>
          </w:pPr>
          <w:r>
            <w:rPr>
              <w:b/>
              <w:bCs/>
              <w:szCs w:val="18"/>
            </w:rPr>
            <w:t>тел</w:t>
          </w:r>
          <w:r w:rsidRPr="00611C4E">
            <w:rPr>
              <w:b/>
              <w:bCs/>
              <w:szCs w:val="18"/>
              <w:lang w:val="en-US"/>
            </w:rPr>
            <w:t>. +</w:t>
          </w:r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 xml:space="preserve">7 812 360 06 50; </w:t>
          </w:r>
          <w:r w:rsidRPr="00611C4E">
            <w:rPr>
              <w:rFonts w:ascii="Century" w:hAnsi="Century"/>
              <w:b/>
              <w:bCs/>
              <w:color w:val="000000"/>
              <w:sz w:val="21"/>
              <w:szCs w:val="21"/>
              <w:lang w:val="en-US"/>
            </w:rPr>
            <w:t>8 800 200 74 51</w:t>
          </w:r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 xml:space="preserve"> </w:t>
          </w:r>
        </w:p>
        <w:p w:rsidR="00AE0AA0" w:rsidRPr="00611C4E" w:rsidRDefault="00AE0AA0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 w:cs="Segoe UI"/>
              <w:i/>
              <w:iCs/>
              <w:color w:val="000000"/>
              <w:sz w:val="21"/>
              <w:szCs w:val="21"/>
              <w:shd w:val="clear" w:color="auto" w:fill="D8F7CA"/>
              <w:lang w:val="en-US"/>
            </w:rPr>
          </w:pPr>
          <w:proofErr w:type="spellStart"/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>whats</w:t>
          </w:r>
          <w:proofErr w:type="spellEnd"/>
          <w:r w:rsidRPr="00611C4E">
            <w:rPr>
              <w:rFonts w:ascii="Century" w:hAnsi="Century"/>
              <w:b/>
              <w:bCs/>
              <w:sz w:val="21"/>
              <w:szCs w:val="21"/>
              <w:lang w:val="en-US"/>
            </w:rPr>
            <w:t xml:space="preserve"> up 24/</w:t>
          </w:r>
          <w:r w:rsidRPr="00611C4E">
            <w:rPr>
              <w:rFonts w:ascii="Century" w:hAnsi="Century"/>
              <w:b/>
              <w:bCs/>
              <w:i/>
              <w:iCs/>
              <w:sz w:val="21"/>
              <w:szCs w:val="21"/>
              <w:lang w:val="en-US"/>
            </w:rPr>
            <w:t xml:space="preserve">7 - </w:t>
          </w:r>
          <w:r w:rsidRPr="00611C4E">
            <w:rPr>
              <w:rFonts w:ascii="Century" w:hAnsi="Century" w:cs="Segoe UI"/>
              <w:i/>
              <w:iCs/>
              <w:color w:val="000000"/>
              <w:sz w:val="21"/>
              <w:szCs w:val="21"/>
              <w:shd w:val="clear" w:color="auto" w:fill="D8F7CA"/>
              <w:lang w:val="en-US"/>
            </w:rPr>
            <w:t>79910336707</w:t>
          </w:r>
        </w:p>
        <w:p w:rsidR="00AE0AA0" w:rsidRPr="00611C4E" w:rsidRDefault="00AE0AA0" w:rsidP="006F39FA">
          <w:pPr>
            <w:pStyle w:val="a5"/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611C4E">
            <w:rPr>
              <w:rFonts w:eastAsia="Century" w:cs="Century"/>
              <w:b/>
              <w:bCs/>
              <w:sz w:val="20"/>
              <w:lang w:val="en-US"/>
            </w:rPr>
            <w:t xml:space="preserve"> </w:t>
          </w:r>
          <w:hyperlink r:id="rId2" w:history="1">
            <w:r>
              <w:rPr>
                <w:rStyle w:val="a7"/>
              </w:rPr>
              <w:t>booking@art-travel.ru</w:t>
            </w:r>
          </w:hyperlink>
          <w:r w:rsidRPr="00611C4E">
            <w:rPr>
              <w:b/>
              <w:bCs/>
              <w:sz w:val="20"/>
              <w:lang w:val="en-US"/>
            </w:rPr>
            <w:t xml:space="preserve">    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</w:tbl>
  <w:p w:rsidR="00AE0AA0" w:rsidRPr="00AE0AA0" w:rsidRDefault="00AE0AA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4E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C2B37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030EF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46A66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47E9F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F000F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40097"/>
    <w:multiLevelType w:val="multilevel"/>
    <w:tmpl w:val="FFE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49"/>
    <w:rsid w:val="00281882"/>
    <w:rsid w:val="00A35749"/>
    <w:rsid w:val="00AE0AA0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AA0"/>
  </w:style>
  <w:style w:type="paragraph" w:styleId="a5">
    <w:name w:val="footer"/>
    <w:basedOn w:val="a"/>
    <w:link w:val="a6"/>
    <w:unhideWhenUsed/>
    <w:rsid w:val="00AE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E0AA0"/>
  </w:style>
  <w:style w:type="character" w:styleId="a7">
    <w:name w:val="Hyperlink"/>
    <w:rsid w:val="00AE0AA0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AA0"/>
  </w:style>
  <w:style w:type="paragraph" w:styleId="a5">
    <w:name w:val="footer"/>
    <w:basedOn w:val="a"/>
    <w:link w:val="a6"/>
    <w:unhideWhenUsed/>
    <w:rsid w:val="00AE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E0AA0"/>
  </w:style>
  <w:style w:type="character" w:styleId="a7">
    <w:name w:val="Hyperlink"/>
    <w:rsid w:val="00AE0AA0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tours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2813</Words>
  <Characters>16036</Characters>
  <Application>Microsoft Office Word</Application>
  <DocSecurity>0</DocSecurity>
  <Lines>133</Lines>
  <Paragraphs>37</Paragraphs>
  <ScaleCrop>false</ScaleCrop>
  <Company/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2022-10-18T13:39:00Z</dcterms:created>
  <dcterms:modified xsi:type="dcterms:W3CDTF">2022-10-18T13:44:00Z</dcterms:modified>
</cp:coreProperties>
</file>