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23" w:rsidRPr="00423923" w:rsidRDefault="00423923" w:rsidP="00423923">
      <w:pPr>
        <w:pStyle w:val="a8"/>
        <w:spacing w:line="276" w:lineRule="auto"/>
        <w:jc w:val="center"/>
        <w:rPr>
          <w:rFonts w:ascii="Times New Roman" w:hAnsi="Times New Roman"/>
          <w:b/>
          <w:color w:val="31849B" w:themeColor="accent5" w:themeShade="BF"/>
          <w:sz w:val="44"/>
          <w:szCs w:val="44"/>
          <w:lang w:val="ru-RU"/>
        </w:rPr>
      </w:pPr>
      <w:r w:rsidRPr="00423923">
        <w:rPr>
          <w:rFonts w:ascii="Times New Roman" w:hAnsi="Times New Roman"/>
          <w:b/>
          <w:color w:val="31849B" w:themeColor="accent5" w:themeShade="BF"/>
          <w:sz w:val="44"/>
          <w:szCs w:val="44"/>
          <w:lang w:val="ru-RU"/>
        </w:rPr>
        <w:t>Зимние узоры Грузии</w:t>
      </w:r>
    </w:p>
    <w:p w:rsidR="00423923" w:rsidRPr="00423923" w:rsidRDefault="00423923" w:rsidP="00423923">
      <w:pPr>
        <w:pStyle w:val="a8"/>
        <w:spacing w:line="276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lang w:val="ru-RU"/>
        </w:rPr>
      </w:pPr>
      <w:r w:rsidRPr="0042392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5ти-дневный СБОРНЫЙ ЭКОНОМ ТУР!!! </w:t>
      </w:r>
      <w:r w:rsidRPr="00423923">
        <w:rPr>
          <w:rFonts w:ascii="Times New Roman" w:hAnsi="Times New Roman"/>
          <w:b/>
          <w:color w:val="548DD4" w:themeColor="text2" w:themeTint="99"/>
          <w:sz w:val="36"/>
          <w:szCs w:val="36"/>
          <w:lang w:val="ru-RU"/>
        </w:rPr>
        <w:br/>
        <w:t>Тбилиси – Мцхета – Сигнахи – Тбилиси</w:t>
      </w:r>
    </w:p>
    <w:p w:rsidR="00423923" w:rsidRPr="00DE048E" w:rsidRDefault="00423923" w:rsidP="00423923">
      <w:pPr>
        <w:pStyle w:val="a8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048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Гарантированные даты  заездов:</w:t>
      </w:r>
    </w:p>
    <w:p w:rsidR="00423923" w:rsidRPr="00DE048E" w:rsidRDefault="00423923" w:rsidP="00423923">
      <w:pPr>
        <w:pStyle w:val="a8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E048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Новый год: 28.12.22, 29.12.22, 30.12.22, </w:t>
      </w:r>
      <w:r w:rsidRPr="00DE048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br/>
        <w:t>Рождество: 01.01.23, 02.01.23, 04.01.23 и 05.01.23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1 день </w:t>
      </w: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чарующий, окутанный тайнами </w:t>
      </w:r>
      <w:r w:rsidRPr="00423923">
        <w:rPr>
          <w:rFonts w:ascii="Times New Roman" w:hAnsi="Times New Roman"/>
          <w:b/>
          <w:color w:val="002060"/>
          <w:sz w:val="24"/>
          <w:szCs w:val="24"/>
          <w:lang w:val="ru-RU"/>
        </w:rPr>
        <w:t>Тбилиси,</w:t>
      </w:r>
      <w:r w:rsidRPr="00423923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>трансфер (под все авиа рейсы) и размещение в гостинице.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Свободное время.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>Ночь в гостинице.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sz w:val="24"/>
          <w:szCs w:val="24"/>
          <w:lang w:val="ru-RU"/>
        </w:rPr>
        <w:br/>
      </w:r>
      <w:r w:rsidRPr="00423923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2 день </w:t>
      </w: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color w:val="7030A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color w:val="7030A0"/>
          <w:sz w:val="24"/>
          <w:szCs w:val="24"/>
          <w:lang w:val="ru-RU"/>
        </w:rPr>
        <w:t xml:space="preserve">Сегодня нас ожидает знакомство с предпраздничным Тбилиси и завораживающими красотами Мцхеты: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color w:val="002060"/>
          <w:sz w:val="24"/>
          <w:szCs w:val="24"/>
          <w:lang w:val="ru-RU"/>
        </w:rPr>
        <w:t>Продолжительность экскурсии 6часов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Авторский тур по зимнему городу: </w:t>
      </w: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экскурсия начнётся у памятника его основателю — царя Вахтанга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Горгасали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, у возвышающегося на холме храма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Метехи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. Вы полюбуетесь панорамой Старого города и узнаете о невероятных подвигах полководца.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Далее мы проследуем к единственному дворцу в Тбилиси, принадлежащему царицы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Дареджан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. Тут мы сделаем красочные фото с панорамными видами на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Мтацминда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.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После неспешной прогулки по футуристическому современному парку </w:t>
      </w:r>
      <w:proofErr w:type="spellStart"/>
      <w:proofErr w:type="gram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Рике</w:t>
      </w:r>
      <w:proofErr w:type="spellEnd"/>
      <w:proofErr w:type="gram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, прокатимся на канатной дороге, чтобы взглянуть на город с высоты птичьего полета, прогуляемся по аллее вдоль крепостной стены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Нарикала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Инжирову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ущелью, где во всей красе перед нами предстанет каньон с водопадом. 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А затем отправитесь к серным баням, где узнаете о Пушкине, Дюма,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Хануме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и смотринах в этих самых банях. 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Тут же у вас будет шанс сделать ритуал на исполнение мечты — на символичном мосту Любви.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Мы будем прогуливаться по знаменитой площади Вахтанга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Горгасали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(она же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Мейдан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или Майдан) — старейший «шопинг-центр» Тбилиси.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Style w:val="a9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Увидим знаменитый театр кукол </w:t>
      </w:r>
      <w:proofErr w:type="spell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Габриадзе</w:t>
      </w:r>
      <w:proofErr w:type="spell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, мы покажем вам самые маленькие часы в Тбилиси и сделаем умопомрачительные фото на Мосту Мира.  Далее выезд </w:t>
      </w:r>
      <w:proofErr w:type="gramStart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>во</w:t>
      </w:r>
      <w:proofErr w:type="gramEnd"/>
      <w:r w:rsidRPr="00423923">
        <w:rPr>
          <w:rStyle w:val="a9"/>
          <w:rFonts w:ascii="Times New Roman" w:hAnsi="Times New Roman"/>
          <w:color w:val="002060"/>
          <w:sz w:val="24"/>
          <w:szCs w:val="24"/>
          <w:lang w:val="ru-RU"/>
        </w:rPr>
        <w:t xml:space="preserve"> Мцхета.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«…Там, где, сливаясь, шумят,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Обнявшись, будто две сестры,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lastRenderedPageBreak/>
        <w:t xml:space="preserve">Струи </w:t>
      </w:r>
      <w:proofErr w:type="spellStart"/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Арагви</w:t>
      </w:r>
      <w:proofErr w:type="spellEnd"/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 xml:space="preserve"> и Куры,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/>
        </w:rPr>
        <w:t>Был монастырь…»</w:t>
      </w: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423923">
        <w:rPr>
          <w:rFonts w:ascii="Times New Roman" w:hAnsi="Times New Roman"/>
          <w:color w:val="002060"/>
          <w:sz w:val="24"/>
          <w:szCs w:val="24"/>
        </w:rPr>
        <w:t>Таким увидел Лермонтов Мцхета, таким его увидите и Вы.  </w:t>
      </w: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  <w:r w:rsidRPr="00423923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Мцхета – </w:t>
      </w: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Кафедральным собором </w:t>
      </w:r>
      <w:proofErr w:type="spellStart"/>
      <w:r w:rsidRPr="00423923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Светицховели</w:t>
      </w:r>
      <w:proofErr w:type="spellEnd"/>
      <w:r w:rsidRPr="00423923">
        <w:rPr>
          <w:rFonts w:ascii="Times New Roman" w:hAnsi="Times New Roman"/>
          <w:color w:val="C00000"/>
          <w:sz w:val="24"/>
          <w:szCs w:val="24"/>
          <w:lang w:val="ru-RU" w:eastAsia="ru-RU"/>
        </w:rPr>
        <w:t xml:space="preserve"> </w:t>
      </w: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>(</w:t>
      </w:r>
      <w:r w:rsidRPr="00423923">
        <w:rPr>
          <w:rFonts w:ascii="Times New Roman" w:hAnsi="Times New Roman"/>
          <w:color w:val="002060"/>
          <w:sz w:val="24"/>
          <w:szCs w:val="24"/>
          <w:lang w:eastAsia="ru-RU"/>
        </w:rPr>
        <w:t>XI</w:t>
      </w: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Поднимемся в монастырь </w:t>
      </w:r>
      <w:r w:rsidRPr="00423923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«Джвари»</w:t>
      </w: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</w:t>
      </w:r>
      <w:r w:rsidRPr="00423923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423923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>Нино</w:t>
      </w:r>
      <w:proofErr w:type="spellEnd"/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423923">
        <w:rPr>
          <w:rFonts w:ascii="Times New Roman" w:hAnsi="Times New Roman"/>
          <w:b/>
          <w:color w:val="7030A0"/>
          <w:sz w:val="24"/>
          <w:szCs w:val="24"/>
        </w:rPr>
        <w:t xml:space="preserve">Кульминацией сегодняшнего дня будет приятный сюрприз от </w:t>
      </w:r>
      <w:proofErr w:type="spellStart"/>
      <w:r w:rsidRPr="00423923">
        <w:rPr>
          <w:rFonts w:ascii="Times New Roman" w:hAnsi="Times New Roman"/>
          <w:b/>
          <w:color w:val="7030A0"/>
          <w:sz w:val="24"/>
          <w:szCs w:val="24"/>
        </w:rPr>
        <w:t>Capital</w:t>
      </w:r>
      <w:proofErr w:type="spellEnd"/>
      <w:r w:rsidRPr="0042392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423923">
        <w:rPr>
          <w:rFonts w:ascii="Times New Roman" w:hAnsi="Times New Roman"/>
          <w:b/>
          <w:color w:val="7030A0"/>
          <w:sz w:val="24"/>
          <w:szCs w:val="24"/>
        </w:rPr>
        <w:t>Georgia</w:t>
      </w:r>
      <w:proofErr w:type="spellEnd"/>
      <w:r w:rsidRPr="0042392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423923">
        <w:rPr>
          <w:rFonts w:ascii="Times New Roman" w:hAnsi="Times New Roman"/>
          <w:b/>
          <w:color w:val="7030A0"/>
          <w:sz w:val="24"/>
          <w:szCs w:val="24"/>
        </w:rPr>
        <w:t>Travel</w:t>
      </w:r>
      <w:proofErr w:type="spellEnd"/>
      <w:r w:rsidRPr="00423923">
        <w:rPr>
          <w:rFonts w:ascii="Times New Roman" w:hAnsi="Times New Roman"/>
          <w:b/>
          <w:color w:val="7030A0"/>
          <w:sz w:val="24"/>
          <w:szCs w:val="24"/>
        </w:rPr>
        <w:t>: добротный поздний обед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</w:t>
      </w:r>
      <w:proofErr w:type="gramStart"/>
      <w:r w:rsidRPr="00423923">
        <w:rPr>
          <w:rFonts w:ascii="Times New Roman" w:hAnsi="Times New Roman"/>
          <w:b/>
          <w:color w:val="7030A0"/>
          <w:sz w:val="24"/>
          <w:szCs w:val="24"/>
        </w:rPr>
        <w:t xml:space="preserve">.  </w:t>
      </w:r>
      <w:proofErr w:type="gramEnd"/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23923">
        <w:rPr>
          <w:rFonts w:ascii="Times New Roman" w:hAnsi="Times New Roman"/>
          <w:b/>
          <w:color w:val="002060"/>
          <w:sz w:val="24"/>
          <w:szCs w:val="24"/>
        </w:rPr>
        <w:t xml:space="preserve">!!!Если гид начнет экскурсию </w:t>
      </w:r>
      <w:proofErr w:type="gramStart"/>
      <w:r w:rsidRPr="00423923">
        <w:rPr>
          <w:rFonts w:ascii="Times New Roman" w:hAnsi="Times New Roman"/>
          <w:b/>
          <w:color w:val="002060"/>
          <w:sz w:val="24"/>
          <w:szCs w:val="24"/>
        </w:rPr>
        <w:t>со</w:t>
      </w:r>
      <w:proofErr w:type="gramEnd"/>
      <w:r w:rsidRPr="00423923">
        <w:rPr>
          <w:rFonts w:ascii="Times New Roman" w:hAnsi="Times New Roman"/>
          <w:b/>
          <w:color w:val="002060"/>
          <w:sz w:val="24"/>
          <w:szCs w:val="24"/>
        </w:rPr>
        <w:t xml:space="preserve"> Мцхета, обед будет во Мцхета, перед возвращением в Тбилиси. </w:t>
      </w: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</w:rPr>
        <w:t xml:space="preserve">Время обеда не должно превышать -1час.  </w:t>
      </w: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423923" w:rsidRPr="00423923" w:rsidRDefault="00423923" w:rsidP="00423923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423923">
        <w:rPr>
          <w:rFonts w:ascii="Times New Roman" w:hAnsi="Times New Roman"/>
          <w:b/>
          <w:color w:val="17365D" w:themeColor="text2" w:themeShade="BF"/>
          <w:sz w:val="24"/>
          <w:szCs w:val="24"/>
          <w:lang w:eastAsia="ru-RU"/>
        </w:rPr>
        <w:t>Возвращение в отель Тбилиси. Свободное время.</w:t>
      </w:r>
      <w:r w:rsidRPr="00423923">
        <w:rPr>
          <w:rStyle w:val="ac"/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423923">
        <w:rPr>
          <w:rFonts w:ascii="Times New Roman" w:hAnsi="Times New Roman"/>
          <w:b/>
          <w:color w:val="002060"/>
          <w:sz w:val="24"/>
          <w:szCs w:val="24"/>
        </w:rPr>
        <w:t xml:space="preserve"> Ночь в отеле</w:t>
      </w:r>
      <w:r w:rsidRPr="00423923">
        <w:rPr>
          <w:rFonts w:ascii="Times New Roman" w:hAnsi="Times New Roman"/>
          <w:color w:val="002060"/>
          <w:sz w:val="24"/>
          <w:szCs w:val="24"/>
        </w:rPr>
        <w:t>.</w:t>
      </w:r>
    </w:p>
    <w:p w:rsidR="00423923" w:rsidRPr="00423923" w:rsidRDefault="00423923" w:rsidP="00423923">
      <w:pPr>
        <w:pStyle w:val="a8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color w:val="0000FF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3день.</w:t>
      </w:r>
      <w:r w:rsidRPr="00423923">
        <w:rPr>
          <w:rFonts w:ascii="Times New Roman" w:hAnsi="Times New Roman"/>
          <w:b/>
          <w:color w:val="943634" w:themeColor="accent2" w:themeShade="BF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  <w:r w:rsidRPr="00423923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Завтрак в отеле.  </w:t>
      </w:r>
    </w:p>
    <w:p w:rsidR="00423923" w:rsidRPr="00423923" w:rsidRDefault="00423923" w:rsidP="00423923">
      <w:pPr>
        <w:pStyle w:val="a8"/>
        <w:jc w:val="both"/>
        <w:rPr>
          <w:rStyle w:val="a9"/>
          <w:rFonts w:ascii="Times New Roman" w:hAnsi="Times New Roman"/>
          <w:color w:val="002060"/>
          <w:sz w:val="24"/>
          <w:szCs w:val="24"/>
          <w:lang w:val="ru-RU"/>
        </w:rPr>
      </w:pPr>
    </w:p>
    <w:p w:rsidR="00423923" w:rsidRPr="00423923" w:rsidRDefault="00423923" w:rsidP="00423923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eastAsia="Calibri" w:hAnsi="Times New Roman"/>
          <w:i/>
          <w:color w:val="002060"/>
          <w:sz w:val="24"/>
          <w:szCs w:val="24"/>
          <w:lang w:val="ru-RU" w:bidi="ar-SA"/>
        </w:rPr>
      </w:pPr>
      <w:r w:rsidRPr="00423923">
        <w:rPr>
          <w:rFonts w:ascii="Times New Roman" w:eastAsia="Calibri" w:hAnsi="Times New Roman"/>
          <w:i/>
          <w:color w:val="002060"/>
          <w:sz w:val="24"/>
          <w:szCs w:val="24"/>
          <w:lang w:val="ru-RU" w:bidi="ar-SA"/>
        </w:rPr>
        <w:t xml:space="preserve">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</w:pPr>
      <w:r w:rsidRPr="00423923"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  <w:t xml:space="preserve">Выезд в центр винодельческого региона – солнечную Кахетию.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b/>
          <w:color w:val="002060"/>
          <w:sz w:val="24"/>
          <w:szCs w:val="24"/>
          <w:lang w:val="ru-RU"/>
        </w:rPr>
        <w:t>Продолжительность экскурсии 6часов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eastAsia="Calibri" w:hAnsi="Times New Roman"/>
          <w:b/>
          <w:color w:val="002060"/>
          <w:sz w:val="24"/>
          <w:szCs w:val="24"/>
          <w:lang w:val="ru-RU" w:bidi="ar-SA"/>
        </w:rPr>
      </w:pPr>
    </w:p>
    <w:p w:rsidR="00423923" w:rsidRPr="00423923" w:rsidRDefault="00423923" w:rsidP="00423923">
      <w:pPr>
        <w:pStyle w:val="a8"/>
        <w:spacing w:line="276" w:lineRule="auto"/>
        <w:rPr>
          <w:rFonts w:ascii="Times New Roman" w:eastAsia="Calibri" w:hAnsi="Times New Roman"/>
          <w:b/>
          <w:i/>
          <w:color w:val="002060"/>
          <w:sz w:val="24"/>
          <w:szCs w:val="24"/>
          <w:lang w:val="ru-RU" w:bidi="ar-SA"/>
        </w:rPr>
      </w:pPr>
    </w:p>
    <w:p w:rsidR="00423923" w:rsidRPr="00423923" w:rsidRDefault="00423923" w:rsidP="00423923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 xml:space="preserve">По дороге равнинные пейзажи сменятся уходящими вдаль виноградниками — вас встретит знаменитая Алазанская долина. В пути гид поведает вам о традициях </w:t>
      </w:r>
      <w:proofErr w:type="spellStart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>Сакартвело</w:t>
      </w:r>
      <w:proofErr w:type="spellEnd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грузинские крылатые фразы, тосты и полезные советы — например, о том, как выбрать самые вкусные местные продукты. </w:t>
      </w:r>
    </w:p>
    <w:p w:rsidR="00423923" w:rsidRPr="00423923" w:rsidRDefault="00423923" w:rsidP="00423923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Далее нас ждет  женский действующий монастырь св. </w:t>
      </w:r>
      <w:proofErr w:type="spellStart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>Нино</w:t>
      </w:r>
      <w:proofErr w:type="spellEnd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>Бодбе</w:t>
      </w:r>
      <w:proofErr w:type="spellEnd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>. Именно здесь покоится просветительница, стараниями которой Грузия стала христианской страной в 4-м веке. С  территории  монастыря  открывается  чарующий своей  красотой вид  на  Алазанскую  долину  и  заснеженные  вершины  Кавказских  гор.</w:t>
      </w:r>
    </w:p>
    <w:p w:rsidR="00423923" w:rsidRPr="00423923" w:rsidRDefault="00423923" w:rsidP="00423923">
      <w:pPr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Прибытие в Сигнахи. Остановка на винном заводе, </w:t>
      </w:r>
      <w:r w:rsidRPr="00423923">
        <w:rPr>
          <w:rFonts w:ascii="Times New Roman" w:hAnsi="Times New Roman"/>
          <w:b/>
          <w:color w:val="002060"/>
          <w:sz w:val="24"/>
          <w:szCs w:val="24"/>
          <w:lang w:eastAsia="lv-LV"/>
        </w:rPr>
        <w:t>где вы узнаете о виноградной культуре нашей страны и секретах грузинского виноделия, увидите, как вино наливают в цистерны и продегустируете несколько сортов напитка-символа Грузии</w:t>
      </w:r>
      <w:proofErr w:type="gramStart"/>
      <w:r w:rsidRPr="00423923">
        <w:rPr>
          <w:rFonts w:ascii="Times New Roman" w:hAnsi="Times New Roman"/>
          <w:b/>
          <w:color w:val="002060"/>
          <w:sz w:val="24"/>
          <w:szCs w:val="24"/>
          <w:lang w:eastAsia="lv-LV"/>
        </w:rPr>
        <w:t>.</w:t>
      </w:r>
      <w:proofErr w:type="gramEnd"/>
    </w:p>
    <w:p w:rsidR="00423923" w:rsidRPr="00423923" w:rsidRDefault="00423923" w:rsidP="00423923">
      <w:pPr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  <w:u w:val="single"/>
        </w:rPr>
      </w:pPr>
      <w:r w:rsidRPr="00423923">
        <w:rPr>
          <w:rFonts w:ascii="Times New Roman" w:hAnsi="Times New Roman"/>
          <w:b/>
          <w:color w:val="17365D" w:themeColor="text2" w:themeShade="BF"/>
          <w:sz w:val="24"/>
          <w:szCs w:val="24"/>
        </w:rPr>
        <w:t>!!!</w:t>
      </w:r>
      <w:r w:rsidRPr="00423923">
        <w:rPr>
          <w:rFonts w:ascii="Times New Roman" w:hAnsi="Times New Roman"/>
          <w:b/>
          <w:i/>
          <w:color w:val="17365D" w:themeColor="text2" w:themeShade="BF"/>
          <w:sz w:val="24"/>
          <w:szCs w:val="24"/>
          <w:u w:val="single"/>
        </w:rPr>
        <w:t>Здесь же вас ждет вкуснейший кахетинский обед с домашним вином – оплата обеда 20$.</w:t>
      </w:r>
    </w:p>
    <w:p w:rsidR="00423923" w:rsidRPr="00423923" w:rsidRDefault="00423923" w:rsidP="00423923">
      <w:pPr>
        <w:jc w:val="both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Время для обеда не более часа. Оплата на месте. </w:t>
      </w:r>
    </w:p>
    <w:p w:rsidR="00423923" w:rsidRPr="00423923" w:rsidRDefault="00423923" w:rsidP="00423923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После 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>телф</w:t>
      </w:r>
      <w:proofErr w:type="spellEnd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>фотопауза</w:t>
      </w:r>
      <w:proofErr w:type="spellEnd"/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неизбежна). </w:t>
      </w:r>
    </w:p>
    <w:p w:rsidR="00423923" w:rsidRPr="00423923" w:rsidRDefault="00423923" w:rsidP="00423923">
      <w:pPr>
        <w:pStyle w:val="a8"/>
        <w:spacing w:line="276" w:lineRule="auto"/>
        <w:rPr>
          <w:rFonts w:ascii="Times New Roman" w:eastAsia="Calibri" w:hAnsi="Times New Roman"/>
          <w:b/>
          <w:i/>
          <w:color w:val="002060"/>
          <w:sz w:val="24"/>
          <w:szCs w:val="24"/>
          <w:lang w:val="ru-RU" w:bidi="ar-SA"/>
        </w:rPr>
      </w:pPr>
      <w:r w:rsidRPr="00423923">
        <w:rPr>
          <w:rFonts w:ascii="Times New Roman" w:eastAsia="Calibri" w:hAnsi="Times New Roman"/>
          <w:b/>
          <w:i/>
          <w:color w:val="002060"/>
          <w:sz w:val="24"/>
          <w:szCs w:val="24"/>
          <w:lang w:val="ru-RU" w:bidi="ar-SA"/>
        </w:rPr>
        <w:t>На обратном пути  в Тбилиси  Вас ожидает невероятная дегустация на знаменитом кахетинском заводе вин «KTW» (Кахетинское традиционное виноделие)</w:t>
      </w:r>
    </w:p>
    <w:p w:rsidR="00423923" w:rsidRPr="00423923" w:rsidRDefault="00423923" w:rsidP="00423923">
      <w:pPr>
        <w:pStyle w:val="a8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Ночь в отеле в Тбилиси. </w:t>
      </w:r>
    </w:p>
    <w:p w:rsidR="00423923" w:rsidRPr="00423923" w:rsidRDefault="00423923" w:rsidP="00423923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b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 день</w:t>
      </w:r>
      <w:r w:rsidRPr="00423923">
        <w:rPr>
          <w:rStyle w:val="a9"/>
          <w:rFonts w:ascii="Times New Roman" w:hAnsi="Times New Roman"/>
          <w:color w:val="FFFF00"/>
          <w:sz w:val="24"/>
          <w:szCs w:val="24"/>
        </w:rPr>
        <w:t xml:space="preserve">. </w:t>
      </w:r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Завтрак в отеле.  Свободный день.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2060"/>
          <w:sz w:val="24"/>
          <w:szCs w:val="24"/>
          <w:lang w:val="ru-RU" w:eastAsia="ru-RU"/>
        </w:rPr>
        <w:t xml:space="preserve">Факультативно на выбор предлагаем рассмотреть такие экскурсии, как: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1. Парадные города Тбилиси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2. Фото-прогулка по скрытым улочкам Тбилиси (</w:t>
      </w:r>
      <w:proofErr w:type="spellStart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фоткаете</w:t>
      </w:r>
      <w:proofErr w:type="spellEnd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 вы, гид, и участники группы друг друга)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3. Фотосессия с профессиональным фотографом (</w:t>
      </w:r>
      <w:proofErr w:type="spellStart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инста</w:t>
      </w:r>
      <w:proofErr w:type="spellEnd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-локации в Тбилиси)</w:t>
      </w:r>
      <w:r w:rsidRPr="00423923">
        <w:rPr>
          <w:rFonts w:ascii="Times New Roman" w:hAnsi="Times New Roman"/>
          <w:i/>
          <w:noProof/>
          <w:color w:val="002060"/>
          <w:sz w:val="24"/>
          <w:szCs w:val="24"/>
          <w:lang w:val="ru-RU" w:eastAsia="ru-RU" w:bidi="ar-SA"/>
        </w:rPr>
        <w:t xml:space="preserve"> </w:t>
      </w: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4. Вечерний (ночной) таинственный Тбилиси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5. Старый и верный традициям Тбилиси – углубленная экскурсия по Тбилиси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6. Гори и </w:t>
      </w:r>
      <w:proofErr w:type="spellStart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Уплисцихе</w:t>
      </w:r>
      <w:proofErr w:type="spellEnd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7. Боржоми и Бакуриани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8. Ананури, Гудаури с остановкой для катания на лыжах\сноубордах</w:t>
      </w:r>
      <w:r w:rsidRPr="00423923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</w:rPr>
        <w:t xml:space="preserve"> </w:t>
      </w:r>
    </w:p>
    <w:p w:rsidR="00423923" w:rsidRPr="00423923" w:rsidRDefault="00423923" w:rsidP="00423923">
      <w:pPr>
        <w:pStyle w:val="a8"/>
        <w:spacing w:line="276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</w:pPr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 xml:space="preserve">9. Каньон </w:t>
      </w:r>
      <w:proofErr w:type="spellStart"/>
      <w:r w:rsidRPr="00423923">
        <w:rPr>
          <w:rFonts w:ascii="Times New Roman" w:hAnsi="Times New Roman"/>
          <w:b/>
          <w:i/>
          <w:color w:val="0000FF"/>
          <w:sz w:val="24"/>
          <w:szCs w:val="24"/>
          <w:lang w:val="ru-RU" w:eastAsia="ru-RU"/>
        </w:rPr>
        <w:t>Дашбаши</w:t>
      </w:r>
      <w:proofErr w:type="spellEnd"/>
    </w:p>
    <w:p w:rsidR="00423923" w:rsidRPr="00423923" w:rsidRDefault="00423923" w:rsidP="00423923">
      <w:pPr>
        <w:pStyle w:val="a8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423923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 в Тбилиси. </w:t>
      </w:r>
    </w:p>
    <w:p w:rsidR="00423923" w:rsidRPr="00423923" w:rsidRDefault="00423923" w:rsidP="00423923">
      <w:pPr>
        <w:pStyle w:val="a8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423923" w:rsidRPr="00423923" w:rsidRDefault="00423923" w:rsidP="00423923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423923">
        <w:rPr>
          <w:rFonts w:ascii="Times New Roman" w:hAnsi="Times New Roman"/>
          <w:b/>
          <w:color w:val="0000FF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5 день</w:t>
      </w:r>
      <w:r w:rsidRPr="00423923">
        <w:rPr>
          <w:rStyle w:val="a9"/>
          <w:rFonts w:ascii="Times New Roman" w:hAnsi="Times New Roman"/>
          <w:color w:val="FFFF00"/>
          <w:sz w:val="24"/>
          <w:szCs w:val="24"/>
        </w:rPr>
        <w:t xml:space="preserve">. </w:t>
      </w:r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Завтрак в </w:t>
      </w:r>
      <w:r w:rsidRPr="00423923">
        <w:rPr>
          <w:rFonts w:ascii="Times New Roman" w:hAnsi="Times New Roman"/>
          <w:color w:val="002060"/>
          <w:sz w:val="24"/>
          <w:szCs w:val="24"/>
        </w:rPr>
        <w:t>отеле</w:t>
      </w:r>
      <w:r w:rsidRPr="00423923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 </w:t>
      </w:r>
    </w:p>
    <w:p w:rsidR="00423923" w:rsidRPr="00423923" w:rsidRDefault="00423923" w:rsidP="00423923">
      <w:pPr>
        <w:spacing w:after="0"/>
        <w:rPr>
          <w:rStyle w:val="a9"/>
          <w:rFonts w:ascii="Times New Roman" w:hAnsi="Times New Roman"/>
          <w:b w:val="0"/>
          <w:bCs w:val="0"/>
          <w:color w:val="17365D" w:themeColor="text2" w:themeShade="BF"/>
          <w:sz w:val="24"/>
          <w:szCs w:val="24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</w:rPr>
        <w:t xml:space="preserve">Трансфер в аэропорт Тбилиси (под все авиа рейсы). </w:t>
      </w:r>
    </w:p>
    <w:p w:rsidR="00423923" w:rsidRPr="00423923" w:rsidRDefault="00423923" w:rsidP="00423923">
      <w:pPr>
        <w:spacing w:after="0"/>
        <w:rPr>
          <w:rStyle w:val="a9"/>
          <w:rFonts w:ascii="Times New Roman" w:hAnsi="Times New Roman"/>
          <w:b w:val="0"/>
          <w:color w:val="002060"/>
          <w:sz w:val="24"/>
          <w:szCs w:val="24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</w:rPr>
        <w:t xml:space="preserve">Завершение обслуживания. </w:t>
      </w:r>
    </w:p>
    <w:p w:rsidR="00423923" w:rsidRPr="00423923" w:rsidRDefault="00423923" w:rsidP="00423923">
      <w:pPr>
        <w:spacing w:after="0"/>
        <w:rPr>
          <w:rStyle w:val="a9"/>
          <w:rFonts w:ascii="Times New Roman" w:hAnsi="Times New Roman"/>
          <w:b w:val="0"/>
          <w:color w:val="002060"/>
          <w:sz w:val="24"/>
          <w:szCs w:val="24"/>
        </w:rPr>
      </w:pPr>
      <w:r w:rsidRPr="00423923">
        <w:rPr>
          <w:rStyle w:val="a9"/>
          <w:rFonts w:ascii="Times New Roman" w:hAnsi="Times New Roman"/>
          <w:color w:val="002060"/>
          <w:sz w:val="24"/>
          <w:szCs w:val="24"/>
        </w:rPr>
        <w:t xml:space="preserve">Счастливое возвращение на Родину. </w:t>
      </w:r>
    </w:p>
    <w:p w:rsidR="00423923" w:rsidRPr="00423923" w:rsidRDefault="00423923" w:rsidP="00423923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423923" w:rsidRPr="00423923" w:rsidRDefault="00423923" w:rsidP="00423923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FF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23923">
        <w:rPr>
          <w:rFonts w:ascii="Times New Roman" w:eastAsia="Times New Roman" w:hAnsi="Times New Roman"/>
          <w:b/>
          <w:bCs/>
          <w:i/>
          <w:color w:val="0000FF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</w:t>
      </w:r>
    </w:p>
    <w:p w:rsidR="00423923" w:rsidRDefault="00423923" w:rsidP="00423923">
      <w:pPr>
        <w:spacing w:after="0" w:line="240" w:lineRule="auto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23923" w:rsidRPr="00DC47C1" w:rsidRDefault="00423923" w:rsidP="00423923">
      <w:pPr>
        <w:spacing w:after="0"/>
        <w:jc w:val="center"/>
        <w:rPr>
          <w:rStyle w:val="a9"/>
          <w:rFonts w:ascii="Century Gothic" w:hAnsi="Century Gothic"/>
          <w:color w:val="0000FF"/>
          <w:sz w:val="32"/>
          <w:u w:val="single"/>
        </w:rPr>
      </w:pPr>
      <w:r w:rsidRPr="00DC47C1">
        <w:rPr>
          <w:rFonts w:ascii="Comic Sans MS" w:hAnsi="Comic Sans MS"/>
          <w:b/>
          <w:noProof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4024EE" wp14:editId="0BD5B85F">
                <wp:simplePos x="0" y="0"/>
                <wp:positionH relativeFrom="column">
                  <wp:posOffset>3159125</wp:posOffset>
                </wp:positionH>
                <wp:positionV relativeFrom="paragraph">
                  <wp:posOffset>552450</wp:posOffset>
                </wp:positionV>
                <wp:extent cx="3235960" cy="3678555"/>
                <wp:effectExtent l="57150" t="38100" r="78740" b="9334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3678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23" w:rsidRPr="00B72974" w:rsidRDefault="00423923" w:rsidP="004239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>02.01</w:t>
                            </w:r>
                            <w:r w:rsidRPr="00B72974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423923" w:rsidRPr="00DC47C1" w:rsidRDefault="00423923" w:rsidP="0042392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>В этот день в Грузии праздник «</w:t>
                            </w:r>
                            <w:proofErr w:type="spellStart"/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>Бедоба</w:t>
                            </w:r>
                            <w:proofErr w:type="spellEnd"/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 xml:space="preserve">» </w:t>
                            </w:r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- </w:t>
                            </w:r>
                            <w:r w:rsidRPr="00DC47C1">
                              <w:rPr>
                                <w:rFonts w:ascii="Century Gothic" w:eastAsia="Times New Roman" w:hAnsi="Century Gothic"/>
                                <w:b/>
                                <w:color w:val="002060"/>
                                <w:lang w:bidi="en-US"/>
                              </w:rPr>
                              <w:t xml:space="preserve">что означает, судьбоносный день, и среди жителей нашей страны, существует поверье, как проведёшь этот день, так и пройдёт весь год. Поэтому с самого утра заряжайте себя позитивом, берите с собой в тур хорошее настроение, а мы максимально Вам поможем его сохранить в течение, всего дня. </w:t>
                            </w:r>
                            <w:r w:rsidRPr="00DC47C1">
                              <w:rPr>
                                <w:rFonts w:ascii="Century Gothic" w:eastAsia="Times New Roman" w:hAnsi="Century Gothic"/>
                                <w:b/>
                                <w:color w:val="002060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Вас ждут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>презентики</w:t>
                            </w:r>
                            <w:proofErr w:type="spellEnd"/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 от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принимающей стороны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5pt;margin-top:43.5pt;width:254.8pt;height:28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3923" w:rsidRPr="00B72974" w:rsidRDefault="00423923" w:rsidP="00423923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>02.01</w:t>
                      </w:r>
                      <w:r w:rsidRPr="00B72974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423923" w:rsidRPr="00DC47C1" w:rsidRDefault="00423923" w:rsidP="00423923">
                      <w:pPr>
                        <w:jc w:val="center"/>
                        <w:rPr>
                          <w:color w:val="002060"/>
                        </w:rPr>
                      </w:pPr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>В этот день в Грузии праздник «</w:t>
                      </w:r>
                      <w:proofErr w:type="spellStart"/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>Бедоба</w:t>
                      </w:r>
                      <w:proofErr w:type="spellEnd"/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 xml:space="preserve">» </w:t>
                      </w:r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- </w:t>
                      </w:r>
                      <w:r w:rsidRPr="00DC47C1">
                        <w:rPr>
                          <w:rFonts w:ascii="Century Gothic" w:eastAsia="Times New Roman" w:hAnsi="Century Gothic"/>
                          <w:b/>
                          <w:color w:val="002060"/>
                          <w:lang w:bidi="en-US"/>
                        </w:rPr>
                        <w:t xml:space="preserve">что означает, судьбоносный день, и среди жителей нашей страны, существует поверье, как проведёшь этот день, так и пройдёт весь год. Поэтому с самого утра заряжайте себя позитивом, берите с собой в тур хорошее настроение, а мы максимально Вам поможем его сохранить в течение, всего дня. </w:t>
                      </w:r>
                      <w:r w:rsidRPr="00DC47C1">
                        <w:rPr>
                          <w:rFonts w:ascii="Century Gothic" w:eastAsia="Times New Roman" w:hAnsi="Century Gothic"/>
                          <w:b/>
                          <w:color w:val="002060"/>
                          <w:lang w:bidi="en-US"/>
                        </w:rPr>
                        <w:br/>
                      </w:r>
                      <w:r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Вас ждут </w:t>
                      </w:r>
                      <w:proofErr w:type="spellStart"/>
                      <w:r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>презентики</w:t>
                      </w:r>
                      <w:proofErr w:type="spellEnd"/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 от </w:t>
                      </w:r>
                      <w:r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принимающей стороны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47C1">
        <w:rPr>
          <w:rFonts w:ascii="Comic Sans MS" w:hAnsi="Comic Sans MS"/>
          <w:b/>
          <w:noProof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AEEE1" wp14:editId="0D1B1D4F">
                <wp:simplePos x="0" y="0"/>
                <wp:positionH relativeFrom="column">
                  <wp:posOffset>-523240</wp:posOffset>
                </wp:positionH>
                <wp:positionV relativeFrom="paragraph">
                  <wp:posOffset>560705</wp:posOffset>
                </wp:positionV>
                <wp:extent cx="3574415" cy="3669665"/>
                <wp:effectExtent l="57150" t="38100" r="83185" b="1022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669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23" w:rsidRPr="00CA2E5D" w:rsidRDefault="00423923" w:rsidP="00423923">
                            <w:pPr>
                              <w:pStyle w:val="a8"/>
                              <w:ind w:left="-1276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</w:pPr>
                            <w:r w:rsidRPr="00B72974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31.12 </w:t>
                            </w:r>
                          </w:p>
                          <w:p w:rsidR="00423923" w:rsidRPr="00CA2E5D" w:rsidRDefault="00423923" w:rsidP="00423923">
                            <w:pPr>
                              <w:pStyle w:val="a8"/>
                              <w:rPr>
                                <w:rFonts w:ascii="Century Gothic" w:hAnsi="Century Gothic"/>
                                <w:b/>
                                <w:color w:val="002060"/>
                                <w:u w:val="single"/>
                                <w:lang w:val="ru-RU"/>
                              </w:rPr>
                            </w:pPr>
                          </w:p>
                          <w:p w:rsidR="00423923" w:rsidRPr="00B72974" w:rsidRDefault="00423923" w:rsidP="00423923">
                            <w:pPr>
                              <w:pStyle w:val="a8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</w:pPr>
                            <w:r w:rsidRPr="00B72974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>приготовление к вечернему застолью.</w:t>
                            </w:r>
                          </w:p>
                          <w:p w:rsidR="00423923" w:rsidRPr="00DC47C1" w:rsidRDefault="00423923" w:rsidP="00423923">
                            <w:pPr>
                              <w:pStyle w:val="a8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С 21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00-22:00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 xml:space="preserve"> трансфер в один из лучших ресторанов Тбилиси.</w:t>
                            </w:r>
                          </w:p>
                          <w:p w:rsidR="00423923" w:rsidRPr="00DC47C1" w:rsidRDefault="00423923" w:rsidP="00423923">
                            <w:pPr>
                              <w:pStyle w:val="a8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</w:pP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Новогодняя атмосфера, шампанское, праздничное настроение и салюты.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br/>
                              <w:t>Торжественное застолье, Новогодняя программа: под брызги шампанского и звуки народной песни «</w:t>
                            </w:r>
                            <w:proofErr w:type="spellStart"/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Мравалжамьер</w:t>
                            </w:r>
                            <w:proofErr w:type="spellEnd"/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» Вы торжественно, провожаете Старый и встречаете успешный Новый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23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 xml:space="preserve"> Год! Вас ожидают грузинские танцы и сверкающие бенгальские огоньки.</w:t>
                            </w:r>
                          </w:p>
                          <w:p w:rsidR="00423923" w:rsidRPr="00DC47C1" w:rsidRDefault="00423923" w:rsidP="00423923">
                            <w:pPr>
                              <w:pStyle w:val="a8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</w:pP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Встреча Нового года будет проходить в одном из лучших ресторанов Тбилиси, где туристы смогут насладиться бесподобными грузинскими блюдами и вином.</w:t>
                            </w:r>
                          </w:p>
                          <w:p w:rsidR="00423923" w:rsidRPr="002E0708" w:rsidRDefault="00423923" w:rsidP="004239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E0708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>Возвращение в отель самостоятельное.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.2pt;margin-top:44.15pt;width:281.45pt;height:28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3923" w:rsidRPr="00CA2E5D" w:rsidRDefault="00423923" w:rsidP="00423923">
                      <w:pPr>
                        <w:pStyle w:val="a8"/>
                        <w:ind w:left="-1276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</w:pPr>
                      <w:r w:rsidRPr="00B72974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  <w:t xml:space="preserve">31.12 </w:t>
                      </w:r>
                    </w:p>
                    <w:p w:rsidR="00423923" w:rsidRPr="00CA2E5D" w:rsidRDefault="00423923" w:rsidP="00423923">
                      <w:pPr>
                        <w:pStyle w:val="a8"/>
                        <w:rPr>
                          <w:rFonts w:ascii="Century Gothic" w:hAnsi="Century Gothic"/>
                          <w:b/>
                          <w:color w:val="002060"/>
                          <w:u w:val="single"/>
                          <w:lang w:val="ru-RU"/>
                        </w:rPr>
                      </w:pPr>
                    </w:p>
                    <w:p w:rsidR="00423923" w:rsidRPr="00B72974" w:rsidRDefault="00423923" w:rsidP="00423923">
                      <w:pPr>
                        <w:pStyle w:val="a8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</w:pPr>
                      <w:r w:rsidRPr="00B72974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  <w:t>приготовление к вечернему застолью.</w:t>
                      </w:r>
                    </w:p>
                    <w:p w:rsidR="00423923" w:rsidRPr="00DC47C1" w:rsidRDefault="00423923" w:rsidP="00423923">
                      <w:pPr>
                        <w:pStyle w:val="a8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С 21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00-22:00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 xml:space="preserve"> трансфер в один из лучших ресторанов Тбилиси.</w:t>
                      </w:r>
                    </w:p>
                    <w:p w:rsidR="00423923" w:rsidRPr="00DC47C1" w:rsidRDefault="00423923" w:rsidP="00423923">
                      <w:pPr>
                        <w:pStyle w:val="a8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</w:pP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Новогодняя атмосфера, шампанское, праздничное настроение и салюты.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br/>
                        <w:t>Торжественное застолье, Новогодняя программа: под брызги шампанского и звуки народной песни «</w:t>
                      </w:r>
                      <w:proofErr w:type="spellStart"/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Мравалжамьер</w:t>
                      </w:r>
                      <w:proofErr w:type="spellEnd"/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» Вы торжественно, провожаете Старый и встречаете успешный Новый 20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23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 xml:space="preserve"> Год! Вас ожидают грузинские танцы и сверкающие бенгальские огоньки.</w:t>
                      </w:r>
                    </w:p>
                    <w:p w:rsidR="00423923" w:rsidRPr="00DC47C1" w:rsidRDefault="00423923" w:rsidP="00423923">
                      <w:pPr>
                        <w:pStyle w:val="a8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</w:pP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Встреча Нового года будет проходить в одном из лучших ресторанов Тбилиси, где туристы смогут насладиться бесподобными грузинскими блюдами и вином.</w:t>
                      </w:r>
                    </w:p>
                    <w:p w:rsidR="00423923" w:rsidRPr="002E0708" w:rsidRDefault="00423923" w:rsidP="00423923">
                      <w:pPr>
                        <w:jc w:val="center"/>
                        <w:rPr>
                          <w:color w:val="FF0000"/>
                        </w:rPr>
                      </w:pPr>
                      <w:r w:rsidRPr="002E0708"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>Возвращение в отель самостоятельное.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47C1">
        <w:rPr>
          <w:rStyle w:val="a9"/>
          <w:rFonts w:ascii="Century Gothic" w:hAnsi="Century Gothic"/>
          <w:color w:val="0000FF"/>
          <w:sz w:val="32"/>
          <w:u w:val="single"/>
        </w:rPr>
        <w:t>Примечания по программе тура:</w:t>
      </w:r>
    </w:p>
    <w:p w:rsidR="00423923" w:rsidRPr="006371CA" w:rsidRDefault="00423923" w:rsidP="00423923">
      <w:pPr>
        <w:pStyle w:val="ab"/>
        <w:spacing w:after="0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</w:t>
      </w:r>
    </w:p>
    <w:p w:rsidR="00423923" w:rsidRPr="002E0708" w:rsidRDefault="00423923" w:rsidP="0042392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E0708"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423923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>Встреча и проводы в аэропорт под все авиа перелёты (только в даты тура)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Авиаперелет, если выбрали тур с перелетом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Весь трансфер в период тура 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Сбор туристов на экскурсии с разных отелей 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Проживание в выбранном Вами отеле 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Стоимость  указанных в туре экскурсий 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>Обслуживание гида</w:t>
      </w:r>
      <w:bookmarkStart w:id="0" w:name="_GoBack"/>
      <w:bookmarkEnd w:id="0"/>
    </w:p>
    <w:p w:rsidR="00423923" w:rsidRPr="002E0708" w:rsidRDefault="00423923" w:rsidP="00423923">
      <w:pPr>
        <w:pStyle w:val="aa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lastRenderedPageBreak/>
        <w:t xml:space="preserve">Входные билеты </w:t>
      </w:r>
    </w:p>
    <w:p w:rsidR="00423923" w:rsidRDefault="00423923" w:rsidP="00423923">
      <w:pPr>
        <w:pStyle w:val="aa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>Подъёмники на «</w:t>
      </w:r>
      <w:proofErr w:type="spellStart"/>
      <w:r w:rsidRPr="002E0708">
        <w:rPr>
          <w:rFonts w:ascii="Arial Narrow" w:hAnsi="Arial Narrow"/>
          <w:b/>
          <w:color w:val="002060"/>
          <w:sz w:val="24"/>
          <w:szCs w:val="24"/>
        </w:rPr>
        <w:t>Нарикала</w:t>
      </w:r>
      <w:proofErr w:type="spellEnd"/>
      <w:r w:rsidRPr="002E0708">
        <w:rPr>
          <w:rFonts w:ascii="Arial Narrow" w:hAnsi="Arial Narrow"/>
          <w:b/>
          <w:color w:val="002060"/>
          <w:sz w:val="24"/>
          <w:szCs w:val="24"/>
        </w:rPr>
        <w:t xml:space="preserve">» </w:t>
      </w:r>
    </w:p>
    <w:p w:rsidR="00423923" w:rsidRPr="002E0708" w:rsidRDefault="00423923" w:rsidP="00423923">
      <w:pPr>
        <w:numPr>
          <w:ilvl w:val="0"/>
          <w:numId w:val="1"/>
        </w:numPr>
        <w:spacing w:after="0" w:line="240" w:lineRule="auto"/>
        <w:rPr>
          <w:rFonts w:ascii="Arial Narrow" w:hAnsi="Arial Narrow"/>
          <w:bCs/>
          <w:color w:val="002060"/>
          <w:sz w:val="24"/>
          <w:szCs w:val="24"/>
        </w:rPr>
      </w:pPr>
      <w:r w:rsidRPr="008E1BA5">
        <w:rPr>
          <w:rStyle w:val="a9"/>
          <w:rFonts w:ascii="Arial Narrow" w:hAnsi="Arial Narrow"/>
          <w:color w:val="002060"/>
          <w:sz w:val="24"/>
          <w:szCs w:val="24"/>
        </w:rPr>
        <w:t>Дегустация вина на заводе «KTW»</w:t>
      </w:r>
    </w:p>
    <w:p w:rsidR="00423923" w:rsidRPr="008E1BA5" w:rsidRDefault="00423923" w:rsidP="00423923">
      <w:pPr>
        <w:numPr>
          <w:ilvl w:val="0"/>
          <w:numId w:val="1"/>
        </w:numPr>
        <w:spacing w:after="0" w:line="240" w:lineRule="auto"/>
        <w:rPr>
          <w:rStyle w:val="a9"/>
          <w:rFonts w:ascii="Arial Narrow" w:hAnsi="Arial Narrow"/>
          <w:b w:val="0"/>
          <w:color w:val="002060"/>
          <w:sz w:val="24"/>
          <w:szCs w:val="24"/>
        </w:rPr>
      </w:pPr>
      <w:r w:rsidRPr="008E1BA5">
        <w:rPr>
          <w:rStyle w:val="a9"/>
          <w:rFonts w:ascii="Arial Narrow" w:hAnsi="Arial Narrow"/>
          <w:color w:val="002060"/>
          <w:sz w:val="24"/>
          <w:szCs w:val="24"/>
        </w:rPr>
        <w:t xml:space="preserve">Дегустация вина + закуска на заводе </w:t>
      </w:r>
      <w:r>
        <w:rPr>
          <w:rStyle w:val="a9"/>
          <w:rFonts w:ascii="Arial Narrow" w:hAnsi="Arial Narrow"/>
          <w:color w:val="002060"/>
          <w:sz w:val="24"/>
          <w:szCs w:val="24"/>
        </w:rPr>
        <w:t>в Кахетии</w:t>
      </w:r>
    </w:p>
    <w:p w:rsidR="00423923" w:rsidRPr="002E0708" w:rsidRDefault="00423923" w:rsidP="00423923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Подарочный </w:t>
      </w:r>
      <w:r>
        <w:rPr>
          <w:rFonts w:ascii="Arial Narrow" w:hAnsi="Arial Narrow"/>
          <w:b/>
          <w:color w:val="FF0000"/>
          <w:sz w:val="24"/>
          <w:szCs w:val="24"/>
        </w:rPr>
        <w:t>обед</w:t>
      </w: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 в день экскурсии Тбилиси + Мцхета </w:t>
      </w:r>
    </w:p>
    <w:p w:rsidR="00423923" w:rsidRDefault="00423923" w:rsidP="00423923">
      <w:pPr>
        <w:pStyle w:val="aa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Новогодние или Рождественские </w:t>
      </w:r>
      <w:r>
        <w:rPr>
          <w:rFonts w:ascii="Arial Narrow" w:hAnsi="Arial Narrow"/>
          <w:b/>
          <w:color w:val="FF0000"/>
          <w:sz w:val="24"/>
          <w:szCs w:val="24"/>
        </w:rPr>
        <w:t>презенты</w:t>
      </w:r>
    </w:p>
    <w:p w:rsidR="00423923" w:rsidRDefault="00423923" w:rsidP="00423923">
      <w:p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23923" w:rsidRPr="00D748B8" w:rsidRDefault="00423923" w:rsidP="00423923">
      <w:pPr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748B8">
        <w:rPr>
          <w:rFonts w:ascii="Arial Narrow" w:hAnsi="Arial Narrow"/>
          <w:b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Дополнительные расходы:</w:t>
      </w:r>
    </w:p>
    <w:p w:rsidR="00423923" w:rsidRPr="003706B5" w:rsidRDefault="00423923" w:rsidP="00423923">
      <w:pPr>
        <w:numPr>
          <w:ilvl w:val="0"/>
          <w:numId w:val="5"/>
        </w:numPr>
        <w:spacing w:after="0" w:line="240" w:lineRule="auto"/>
        <w:rPr>
          <w:rStyle w:val="a9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9"/>
          <w:rFonts w:ascii="Arial Narrow" w:hAnsi="Arial Narrow"/>
          <w:color w:val="17365D" w:themeColor="text2" w:themeShade="BF"/>
        </w:rPr>
        <w:t xml:space="preserve">Новогоднее застолье в ресторане Тбилиси 1 чел от 80 </w:t>
      </w:r>
      <w:proofErr w:type="spellStart"/>
      <w:proofErr w:type="gramStart"/>
      <w:r w:rsidRPr="001052C3">
        <w:rPr>
          <w:rStyle w:val="a9"/>
          <w:rFonts w:ascii="Arial Narrow" w:hAnsi="Arial Narrow"/>
          <w:color w:val="17365D" w:themeColor="text2" w:themeShade="BF"/>
        </w:rPr>
        <w:t>долл</w:t>
      </w:r>
      <w:proofErr w:type="spellEnd"/>
      <w:proofErr w:type="gramEnd"/>
      <w:r w:rsidRPr="001052C3">
        <w:rPr>
          <w:rStyle w:val="a9"/>
          <w:rFonts w:ascii="Arial Narrow" w:hAnsi="Arial Narrow"/>
          <w:color w:val="17365D" w:themeColor="text2" w:themeShade="BF"/>
        </w:rPr>
        <w:t xml:space="preserve"> </w:t>
      </w:r>
      <w:r>
        <w:rPr>
          <w:rStyle w:val="a9"/>
          <w:rFonts w:ascii="Arial Narrow" w:hAnsi="Arial Narrow"/>
          <w:color w:val="17365D" w:themeColor="text2" w:themeShade="BF"/>
        </w:rPr>
        <w:t xml:space="preserve"> </w:t>
      </w:r>
      <w:r w:rsidRPr="003706B5">
        <w:rPr>
          <w:rStyle w:val="a9"/>
          <w:rFonts w:ascii="Arial Narrow" w:hAnsi="Arial Narrow"/>
          <w:color w:val="17365D" w:themeColor="text2" w:themeShade="BF"/>
        </w:rPr>
        <w:t xml:space="preserve">(прием заявок до 20.12.22) </w:t>
      </w:r>
    </w:p>
    <w:p w:rsidR="00423923" w:rsidRPr="001052C3" w:rsidRDefault="00423923" w:rsidP="00423923">
      <w:pPr>
        <w:numPr>
          <w:ilvl w:val="0"/>
          <w:numId w:val="5"/>
        </w:numPr>
        <w:spacing w:after="0" w:line="240" w:lineRule="auto"/>
        <w:rPr>
          <w:rStyle w:val="a9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9"/>
          <w:rFonts w:ascii="Arial Narrow" w:hAnsi="Arial Narrow"/>
          <w:color w:val="17365D" w:themeColor="text2" w:themeShade="BF"/>
        </w:rPr>
        <w:t xml:space="preserve">Авиа перелет </w:t>
      </w:r>
    </w:p>
    <w:p w:rsidR="00423923" w:rsidRPr="001052C3" w:rsidRDefault="00423923" w:rsidP="00423923">
      <w:pPr>
        <w:numPr>
          <w:ilvl w:val="0"/>
          <w:numId w:val="5"/>
        </w:numPr>
        <w:spacing w:after="0" w:line="240" w:lineRule="auto"/>
        <w:rPr>
          <w:rStyle w:val="a9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9"/>
          <w:rFonts w:ascii="Arial Narrow" w:hAnsi="Arial Narrow"/>
          <w:color w:val="17365D" w:themeColor="text2" w:themeShade="BF"/>
        </w:rPr>
        <w:t>Карманные расходы</w:t>
      </w:r>
    </w:p>
    <w:p w:rsidR="00423923" w:rsidRPr="001052C3" w:rsidRDefault="00423923" w:rsidP="00423923">
      <w:pPr>
        <w:numPr>
          <w:ilvl w:val="0"/>
          <w:numId w:val="5"/>
        </w:numPr>
        <w:spacing w:after="0" w:line="240" w:lineRule="auto"/>
        <w:rPr>
          <w:rStyle w:val="a9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9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423923" w:rsidRPr="00D748B8" w:rsidRDefault="00423923" w:rsidP="00423923">
      <w:p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23923" w:rsidRDefault="00423923" w:rsidP="00423923">
      <w:pPr>
        <w:pStyle w:val="aa"/>
        <w:spacing w:after="0"/>
        <w:ind w:left="36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423923" w:rsidRPr="00F36FEE" w:rsidRDefault="00423923" w:rsidP="00423923">
      <w:pPr>
        <w:spacing w:after="0"/>
        <w:jc w:val="both"/>
        <w:rPr>
          <w:rFonts w:ascii="Arial Narrow" w:hAnsi="Arial Narrow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423923" w:rsidRDefault="00423923" w:rsidP="00423923">
      <w:pPr>
        <w:tabs>
          <w:tab w:val="left" w:pos="1305"/>
        </w:tabs>
        <w:rPr>
          <w:rFonts w:ascii="Verdana" w:hAnsi="Verdana"/>
          <w:b/>
          <w:color w:val="0000FF"/>
        </w:rPr>
      </w:pPr>
      <w:r w:rsidRPr="00963E78">
        <w:rPr>
          <w:rFonts w:ascii="Verdana" w:hAnsi="Verdana"/>
          <w:b/>
          <w:color w:val="0000FF"/>
        </w:rPr>
        <w:t>ПРИМЕЧАНИЯ:</w:t>
      </w:r>
    </w:p>
    <w:p w:rsidR="00423923" w:rsidRPr="002E0708" w:rsidRDefault="00423923" w:rsidP="0042392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bCs/>
          <w:color w:val="0000FF"/>
        </w:rPr>
      </w:pPr>
      <w:r w:rsidRPr="002E0708">
        <w:rPr>
          <w:rStyle w:val="a9"/>
          <w:rFonts w:ascii="Arial Narrow" w:hAnsi="Arial Narrow"/>
          <w:color w:val="0000FF"/>
        </w:rPr>
        <w:t xml:space="preserve">Обращаем Ваше внимание, что порядок экскурсий будет меняться в зависимости от дат Вашего путешествия. Так как тур сборный, компания несёт за собой право менять местами экскурсионные дни. При этом содержание программы остаётся неизменным. </w:t>
      </w:r>
    </w:p>
    <w:p w:rsidR="00423923" w:rsidRDefault="00423923" w:rsidP="0042392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 в Сигнахи заранее согласовывается с гидом, и оплачивается заранее.  </w:t>
      </w:r>
    </w:p>
    <w:p w:rsidR="00423923" w:rsidRPr="00963E78" w:rsidRDefault="00423923" w:rsidP="00423923">
      <w:pPr>
        <w:pStyle w:val="aa"/>
        <w:jc w:val="both"/>
        <w:rPr>
          <w:rStyle w:val="a9"/>
          <w:rFonts w:ascii="Arial Narrow" w:hAnsi="Arial Narrow"/>
          <w:color w:val="0000FF"/>
        </w:rPr>
      </w:pPr>
      <w:r w:rsidRPr="00963E78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</w:p>
    <w:p w:rsidR="00423923" w:rsidRPr="00785D4A" w:rsidRDefault="00423923" w:rsidP="0042392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color w:val="0000FF"/>
          <w:lang w:eastAsia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3E78">
        <w:rPr>
          <w:rFonts w:ascii="Arial Narrow" w:hAnsi="Arial Narrow"/>
          <w:b/>
          <w:color w:val="0000FF"/>
        </w:rPr>
        <w:t>Обращаем ваше внимание, если зае</w:t>
      </w:r>
      <w:proofErr w:type="gramStart"/>
      <w:r w:rsidRPr="00963E78">
        <w:rPr>
          <w:rFonts w:ascii="Arial Narrow" w:hAnsi="Arial Narrow"/>
          <w:b/>
          <w:color w:val="0000FF"/>
        </w:rPr>
        <w:t>зд в ср</w:t>
      </w:r>
      <w:proofErr w:type="gramEnd"/>
      <w:r w:rsidRPr="00963E78">
        <w:rPr>
          <w:rFonts w:ascii="Arial Narrow" w:hAnsi="Arial Narrow"/>
          <w:b/>
          <w:color w:val="0000FF"/>
        </w:rPr>
        <w:t xml:space="preserve">еду, а </w:t>
      </w:r>
      <w:r>
        <w:rPr>
          <w:rFonts w:ascii="Arial Narrow" w:hAnsi="Arial Narrow"/>
          <w:b/>
          <w:color w:val="0000FF"/>
        </w:rPr>
        <w:t>вы прилетаете</w:t>
      </w:r>
      <w:r w:rsidRPr="00963E78">
        <w:rPr>
          <w:rFonts w:ascii="Arial Narrow" w:hAnsi="Arial Narrow"/>
          <w:b/>
          <w:color w:val="0000FF"/>
        </w:rPr>
        <w:t xml:space="preserve"> в ночь со вторника на   среду, нужно доплачивать за трансфер и за дополнительную ночь.</w:t>
      </w:r>
    </w:p>
    <w:p w:rsidR="00423923" w:rsidRPr="00963E78" w:rsidRDefault="00423923" w:rsidP="00423923">
      <w:pPr>
        <w:tabs>
          <w:tab w:val="left" w:pos="1305"/>
        </w:tabs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23923" w:rsidRPr="00963E78" w:rsidRDefault="00423923" w:rsidP="00423923">
      <w:pPr>
        <w:tabs>
          <w:tab w:val="left" w:pos="1305"/>
        </w:tabs>
        <w:ind w:left="360"/>
        <w:rPr>
          <w:rFonts w:ascii="Verdana" w:hAnsi="Verdana"/>
        </w:rPr>
      </w:pPr>
      <w:r w:rsidRPr="00963E78">
        <w:rPr>
          <w:rFonts w:ascii="Verdana" w:hAnsi="Verdana"/>
        </w:rPr>
        <w:br/>
      </w:r>
    </w:p>
    <w:p w:rsidR="00423923" w:rsidRPr="00E71DEC" w:rsidRDefault="00423923" w:rsidP="00423923">
      <w:pPr>
        <w:tabs>
          <w:tab w:val="left" w:pos="1035"/>
        </w:tabs>
        <w:rPr>
          <w:rFonts w:ascii="Comic Sans MS" w:hAnsi="Comic Sans MS"/>
          <w:sz w:val="40"/>
          <w:szCs w:val="40"/>
        </w:rPr>
      </w:pPr>
    </w:p>
    <w:p w:rsidR="00423923" w:rsidRDefault="00423923"/>
    <w:sectPr w:rsidR="004239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23" w:rsidRDefault="00423923" w:rsidP="00423923">
      <w:pPr>
        <w:spacing w:after="0" w:line="240" w:lineRule="auto"/>
      </w:pPr>
      <w:r>
        <w:separator/>
      </w:r>
    </w:p>
  </w:endnote>
  <w:endnote w:type="continuationSeparator" w:id="0">
    <w:p w:rsidR="00423923" w:rsidRDefault="00423923" w:rsidP="0042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23" w:rsidRDefault="00423923" w:rsidP="00423923">
      <w:pPr>
        <w:spacing w:after="0" w:line="240" w:lineRule="auto"/>
      </w:pPr>
      <w:r>
        <w:separator/>
      </w:r>
    </w:p>
  </w:footnote>
  <w:footnote w:type="continuationSeparator" w:id="0">
    <w:p w:rsidR="00423923" w:rsidRDefault="00423923" w:rsidP="0042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423923" w:rsidTr="00423923">
      <w:tc>
        <w:tcPr>
          <w:tcW w:w="4677" w:type="dxa"/>
          <w:hideMark/>
        </w:tcPr>
        <w:p w:rsidR="00423923" w:rsidRDefault="00423923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cstheme="minorBidi"/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a7"/>
                <w:lang w:val="en-US"/>
              </w:rPr>
              <w:t>booking@art-travel.ru</w:t>
            </w:r>
          </w:hyperlink>
        </w:p>
        <w:p w:rsidR="00423923" w:rsidRDefault="00423923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423923" w:rsidRDefault="004239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.15pt;height:9.15pt" o:bullet="t">
        <v:imagedata r:id="rId1" o:title="clip_image002"/>
      </v:shape>
    </w:pict>
  </w:numPicBullet>
  <w:numPicBullet w:numPicBulletId="1">
    <w:pict>
      <v:shape id="_x0000_i1165" type="#_x0000_t75" style="width:191.8pt;height:191.8pt" o:bullet="t">
        <v:imagedata r:id="rId2" o:title="Georgia1"/>
      </v:shape>
    </w:pict>
  </w:numPicBullet>
  <w:abstractNum w:abstractNumId="0">
    <w:nsid w:val="38986018"/>
    <w:multiLevelType w:val="hybridMultilevel"/>
    <w:tmpl w:val="4C4ECF4C"/>
    <w:lvl w:ilvl="0" w:tplc="46CA38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7E37A42"/>
    <w:multiLevelType w:val="hybridMultilevel"/>
    <w:tmpl w:val="19AEAB6C"/>
    <w:lvl w:ilvl="0" w:tplc="CF1C1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17CC0"/>
    <w:multiLevelType w:val="hybridMultilevel"/>
    <w:tmpl w:val="28DE1748"/>
    <w:lvl w:ilvl="0" w:tplc="CF1C1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0F59"/>
    <w:multiLevelType w:val="hybridMultilevel"/>
    <w:tmpl w:val="ED206CC0"/>
    <w:lvl w:ilvl="0" w:tplc="46CA38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675C29"/>
    <w:multiLevelType w:val="hybridMultilevel"/>
    <w:tmpl w:val="9A44B940"/>
    <w:lvl w:ilvl="0" w:tplc="CF1C1D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3"/>
    <w:rsid w:val="00281882"/>
    <w:rsid w:val="00386B63"/>
    <w:rsid w:val="00423923"/>
    <w:rsid w:val="00B07B80"/>
    <w:rsid w:val="00D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392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923"/>
  </w:style>
  <w:style w:type="paragraph" w:styleId="a5">
    <w:name w:val="footer"/>
    <w:basedOn w:val="a"/>
    <w:link w:val="a6"/>
    <w:unhideWhenUsed/>
    <w:rsid w:val="004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3923"/>
  </w:style>
  <w:style w:type="character" w:styleId="a7">
    <w:name w:val="Hyperlink"/>
    <w:basedOn w:val="a0"/>
    <w:semiHidden/>
    <w:unhideWhenUsed/>
    <w:rsid w:val="004239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92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42392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9">
    <w:name w:val="Strong"/>
    <w:uiPriority w:val="22"/>
    <w:qFormat/>
    <w:rsid w:val="00423923"/>
    <w:rPr>
      <w:b/>
      <w:bCs/>
    </w:rPr>
  </w:style>
  <w:style w:type="paragraph" w:styleId="aa">
    <w:name w:val="List Paragraph"/>
    <w:basedOn w:val="a"/>
    <w:uiPriority w:val="34"/>
    <w:qFormat/>
    <w:rsid w:val="00423923"/>
    <w:pPr>
      <w:ind w:left="720"/>
      <w:contextualSpacing/>
    </w:pPr>
  </w:style>
  <w:style w:type="paragraph" w:styleId="ab">
    <w:name w:val="Normal (Web)"/>
    <w:basedOn w:val="a"/>
    <w:rsid w:val="0042392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423923"/>
    <w:rPr>
      <w:i/>
      <w:iCs/>
    </w:rPr>
  </w:style>
  <w:style w:type="table" w:styleId="1-5">
    <w:name w:val="Medium Shading 1 Accent 5"/>
    <w:basedOn w:val="a1"/>
    <w:uiPriority w:val="63"/>
    <w:rsid w:val="004239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Plain Text"/>
    <w:basedOn w:val="a"/>
    <w:link w:val="ae"/>
    <w:uiPriority w:val="99"/>
    <w:unhideWhenUsed/>
    <w:rsid w:val="004239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23923"/>
    <w:rPr>
      <w:rFonts w:ascii="Consolas" w:eastAsia="Calibri" w:hAnsi="Consolas" w:cs="Times New Roman"/>
      <w:sz w:val="21"/>
      <w:szCs w:val="21"/>
    </w:rPr>
  </w:style>
  <w:style w:type="table" w:styleId="-6">
    <w:name w:val="Colorful List Accent 6"/>
    <w:basedOn w:val="a1"/>
    <w:uiPriority w:val="72"/>
    <w:rsid w:val="004239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42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3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392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923"/>
  </w:style>
  <w:style w:type="paragraph" w:styleId="a5">
    <w:name w:val="footer"/>
    <w:basedOn w:val="a"/>
    <w:link w:val="a6"/>
    <w:unhideWhenUsed/>
    <w:rsid w:val="0042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3923"/>
  </w:style>
  <w:style w:type="character" w:styleId="a7">
    <w:name w:val="Hyperlink"/>
    <w:basedOn w:val="a0"/>
    <w:semiHidden/>
    <w:unhideWhenUsed/>
    <w:rsid w:val="004239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92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42392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9">
    <w:name w:val="Strong"/>
    <w:uiPriority w:val="22"/>
    <w:qFormat/>
    <w:rsid w:val="00423923"/>
    <w:rPr>
      <w:b/>
      <w:bCs/>
    </w:rPr>
  </w:style>
  <w:style w:type="paragraph" w:styleId="aa">
    <w:name w:val="List Paragraph"/>
    <w:basedOn w:val="a"/>
    <w:uiPriority w:val="34"/>
    <w:qFormat/>
    <w:rsid w:val="00423923"/>
    <w:pPr>
      <w:ind w:left="720"/>
      <w:contextualSpacing/>
    </w:pPr>
  </w:style>
  <w:style w:type="paragraph" w:styleId="ab">
    <w:name w:val="Normal (Web)"/>
    <w:basedOn w:val="a"/>
    <w:rsid w:val="00423923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423923"/>
    <w:rPr>
      <w:i/>
      <w:iCs/>
    </w:rPr>
  </w:style>
  <w:style w:type="table" w:styleId="1-5">
    <w:name w:val="Medium Shading 1 Accent 5"/>
    <w:basedOn w:val="a1"/>
    <w:uiPriority w:val="63"/>
    <w:rsid w:val="004239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Plain Text"/>
    <w:basedOn w:val="a"/>
    <w:link w:val="ae"/>
    <w:uiPriority w:val="99"/>
    <w:unhideWhenUsed/>
    <w:rsid w:val="004239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23923"/>
    <w:rPr>
      <w:rFonts w:ascii="Consolas" w:eastAsia="Calibri" w:hAnsi="Consolas" w:cs="Times New Roman"/>
      <w:sz w:val="21"/>
      <w:szCs w:val="21"/>
    </w:rPr>
  </w:style>
  <w:style w:type="table" w:styleId="-6">
    <w:name w:val="Colorful List Accent 6"/>
    <w:basedOn w:val="a1"/>
    <w:uiPriority w:val="72"/>
    <w:rsid w:val="004239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42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3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2022-11-24T14:04:00Z</dcterms:created>
  <dcterms:modified xsi:type="dcterms:W3CDTF">2022-11-24T14:37:00Z</dcterms:modified>
</cp:coreProperties>
</file>