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79A7" w14:textId="77777777" w:rsidR="003B53D2" w:rsidRDefault="003B53D2" w:rsidP="005B7118">
      <w:pPr>
        <w:jc w:val="center"/>
        <w:rPr>
          <w:rFonts w:ascii="Verdana" w:hAnsi="Verdana" w:cs="Arial"/>
          <w:b/>
          <w:sz w:val="32"/>
          <w:szCs w:val="32"/>
        </w:rPr>
      </w:pPr>
    </w:p>
    <w:p w14:paraId="32099EA9" w14:textId="77777777" w:rsidR="005B7118" w:rsidRPr="003B53D2" w:rsidRDefault="005B7118" w:rsidP="005B7118">
      <w:pPr>
        <w:jc w:val="center"/>
        <w:rPr>
          <w:rFonts w:ascii="Verdana" w:hAnsi="Verdana" w:cs="Arial"/>
          <w:b/>
          <w:color w:val="31849B" w:themeColor="accent5" w:themeShade="BF"/>
          <w:sz w:val="40"/>
          <w:szCs w:val="40"/>
        </w:rPr>
      </w:pPr>
      <w:r w:rsidRPr="003B53D2">
        <w:rPr>
          <w:rFonts w:ascii="Verdana" w:hAnsi="Verdana" w:cs="Arial"/>
          <w:b/>
          <w:color w:val="31849B" w:themeColor="accent5" w:themeShade="BF"/>
          <w:sz w:val="40"/>
          <w:szCs w:val="40"/>
        </w:rPr>
        <w:t xml:space="preserve">По следам алтайских шаманов </w:t>
      </w:r>
    </w:p>
    <w:p w14:paraId="36188C91" w14:textId="77777777" w:rsidR="005B7118" w:rsidRPr="003B53D2" w:rsidRDefault="005B7118" w:rsidP="005B7118">
      <w:pPr>
        <w:jc w:val="center"/>
        <w:rPr>
          <w:rFonts w:ascii="Verdana" w:hAnsi="Verdana" w:cs="Arial"/>
          <w:b/>
          <w:color w:val="000000" w:themeColor="text1"/>
          <w:sz w:val="20"/>
          <w:szCs w:val="20"/>
        </w:rPr>
      </w:pPr>
      <w:r w:rsidRPr="003B53D2">
        <w:rPr>
          <w:rFonts w:ascii="Verdana" w:hAnsi="Verdana" w:cs="Arial"/>
          <w:b/>
          <w:color w:val="000000" w:themeColor="text1"/>
          <w:sz w:val="20"/>
          <w:szCs w:val="20"/>
        </w:rPr>
        <w:t>Кольцевой тур с погружением в алтайскую этнику</w:t>
      </w:r>
    </w:p>
    <w:p w14:paraId="66D561FA" w14:textId="77777777" w:rsidR="005B7118" w:rsidRDefault="005B7118" w:rsidP="005B7118">
      <w:pPr>
        <w:jc w:val="center"/>
        <w:rPr>
          <w:rFonts w:ascii="Verdana" w:hAnsi="Verdana" w:cs="Arial"/>
          <w:b/>
          <w:sz w:val="20"/>
          <w:szCs w:val="20"/>
        </w:rPr>
      </w:pPr>
    </w:p>
    <w:p w14:paraId="231CA2B7" w14:textId="77777777" w:rsidR="003B53D2" w:rsidRPr="003B53D2" w:rsidRDefault="003B53D2" w:rsidP="003B53D2">
      <w:pPr>
        <w:spacing w:line="282" w:lineRule="atLeast"/>
        <w:jc w:val="center"/>
        <w:rPr>
          <w:rFonts w:ascii="Verdana" w:hAnsi="Verdana" w:cs="Tahoma"/>
          <w:b/>
          <w:i/>
          <w:color w:val="31849B" w:themeColor="accent5" w:themeShade="BF"/>
        </w:rPr>
      </w:pPr>
      <w:r w:rsidRPr="003B53D2">
        <w:rPr>
          <w:rFonts w:ascii="Verdana" w:hAnsi="Verdana"/>
          <w:b/>
          <w:i/>
          <w:color w:val="31849B" w:themeColor="accent5" w:themeShade="BF"/>
        </w:rPr>
        <w:t>8 дней/7 ночей </w:t>
      </w:r>
    </w:p>
    <w:p w14:paraId="1C9B19BA" w14:textId="77777777" w:rsidR="003B53D2" w:rsidRDefault="003B53D2" w:rsidP="005B7118">
      <w:pPr>
        <w:jc w:val="center"/>
        <w:rPr>
          <w:rFonts w:ascii="Verdana" w:hAnsi="Verdana" w:cs="Arial"/>
          <w:b/>
          <w:sz w:val="20"/>
          <w:szCs w:val="20"/>
        </w:rPr>
      </w:pPr>
    </w:p>
    <w:p w14:paraId="0536C6D8" w14:textId="77777777" w:rsidR="003B53D2" w:rsidRPr="00CE5920" w:rsidRDefault="003B53D2" w:rsidP="005B7118">
      <w:pPr>
        <w:jc w:val="center"/>
        <w:rPr>
          <w:rFonts w:ascii="Verdana" w:hAnsi="Verdana" w:cs="Arial"/>
          <w:b/>
          <w:sz w:val="20"/>
          <w:szCs w:val="20"/>
        </w:rPr>
      </w:pPr>
    </w:p>
    <w:p w14:paraId="217710E1" w14:textId="77777777" w:rsidR="005B7118" w:rsidRPr="003B53D2" w:rsidRDefault="003B53D2" w:rsidP="005B7118">
      <w:pPr>
        <w:jc w:val="center"/>
        <w:rPr>
          <w:rFonts w:ascii="Verdana" w:hAnsi="Verdana" w:cs="Arial"/>
          <w:sz w:val="20"/>
          <w:szCs w:val="20"/>
        </w:rPr>
      </w:pPr>
      <w:r w:rsidRPr="003B53D2">
        <w:rPr>
          <w:rFonts w:ascii="Verdana" w:hAnsi="Verdana" w:cs="Arial"/>
          <w:b/>
          <w:color w:val="31849B" w:themeColor="accent5" w:themeShade="BF"/>
          <w:sz w:val="20"/>
          <w:szCs w:val="20"/>
        </w:rPr>
        <w:t xml:space="preserve">Маршрут: </w:t>
      </w:r>
      <w:r w:rsidR="005B7118" w:rsidRPr="003B53D2">
        <w:rPr>
          <w:rFonts w:ascii="Verdana" w:hAnsi="Verdana" w:cs="Arial"/>
          <w:sz w:val="20"/>
          <w:szCs w:val="20"/>
        </w:rPr>
        <w:t>Телецкое озеро – Чулышманская долина – Чуйский тракт -   Каракольская долина и озеро Ару-Кем– Деревня мастеров – Чемальская долина – ВК «Манжерок» - музей-панорама в с.Полеводка</w:t>
      </w:r>
    </w:p>
    <w:p w14:paraId="6FCF5B5B" w14:textId="77777777" w:rsidR="003B53D2" w:rsidRDefault="003B53D2" w:rsidP="005B7118">
      <w:pPr>
        <w:jc w:val="center"/>
        <w:rPr>
          <w:rFonts w:ascii="Verdana" w:hAnsi="Verdana" w:cs="Arial"/>
          <w:b/>
          <w:sz w:val="20"/>
          <w:szCs w:val="20"/>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94"/>
        <w:gridCol w:w="5662"/>
      </w:tblGrid>
      <w:tr w:rsidR="003B53D2" w:rsidRPr="00CE5920" w14:paraId="54B6A288" w14:textId="77777777" w:rsidTr="006B260D">
        <w:tc>
          <w:tcPr>
            <w:tcW w:w="3694" w:type="dxa"/>
            <w:tcMar>
              <w:top w:w="31" w:type="dxa"/>
              <w:left w:w="188" w:type="dxa"/>
              <w:bottom w:w="78" w:type="dxa"/>
              <w:right w:w="0" w:type="dxa"/>
            </w:tcMar>
            <w:hideMark/>
          </w:tcPr>
          <w:p w14:paraId="00F0A72D" w14:textId="77777777" w:rsidR="003B53D2" w:rsidRPr="003B53D2" w:rsidRDefault="003B53D2" w:rsidP="003B53D2">
            <w:pPr>
              <w:spacing w:line="282" w:lineRule="atLeast"/>
              <w:rPr>
                <w:rFonts w:ascii="Verdana" w:hAnsi="Verdana" w:cs="Tahoma"/>
                <w:b/>
                <w:sz w:val="20"/>
                <w:szCs w:val="20"/>
              </w:rPr>
            </w:pPr>
            <w:r w:rsidRPr="003B53D2">
              <w:rPr>
                <w:rFonts w:ascii="Verdana" w:hAnsi="Verdana" w:cs="Tahoma"/>
                <w:b/>
                <w:sz w:val="20"/>
                <w:szCs w:val="20"/>
              </w:rPr>
              <w:t>Тип:</w:t>
            </w:r>
          </w:p>
        </w:tc>
        <w:tc>
          <w:tcPr>
            <w:tcW w:w="5662" w:type="dxa"/>
            <w:tcMar>
              <w:top w:w="31" w:type="dxa"/>
              <w:left w:w="188" w:type="dxa"/>
              <w:bottom w:w="78" w:type="dxa"/>
              <w:right w:w="0" w:type="dxa"/>
            </w:tcMar>
            <w:hideMark/>
          </w:tcPr>
          <w:p w14:paraId="2B4A193A" w14:textId="77777777" w:rsidR="003B53D2" w:rsidRPr="00CE5920" w:rsidRDefault="003B53D2" w:rsidP="006B260D">
            <w:pPr>
              <w:spacing w:line="282" w:lineRule="atLeast"/>
              <w:rPr>
                <w:rFonts w:ascii="Verdana" w:hAnsi="Verdana" w:cs="Tahoma"/>
                <w:sz w:val="20"/>
                <w:szCs w:val="20"/>
              </w:rPr>
            </w:pPr>
            <w:r w:rsidRPr="00CE5920">
              <w:rPr>
                <w:rFonts w:ascii="Verdana" w:hAnsi="Verdana" w:cs="Tahoma"/>
                <w:sz w:val="20"/>
                <w:szCs w:val="20"/>
              </w:rPr>
              <w:t>Экскурсионные автотуры (сборные)</w:t>
            </w:r>
          </w:p>
        </w:tc>
      </w:tr>
      <w:tr w:rsidR="003B53D2" w:rsidRPr="00CE5920" w14:paraId="76604866" w14:textId="77777777" w:rsidTr="006B260D">
        <w:tc>
          <w:tcPr>
            <w:tcW w:w="3694" w:type="dxa"/>
            <w:tcMar>
              <w:top w:w="31" w:type="dxa"/>
              <w:left w:w="188" w:type="dxa"/>
              <w:bottom w:w="78" w:type="dxa"/>
              <w:right w:w="0" w:type="dxa"/>
            </w:tcMar>
            <w:hideMark/>
          </w:tcPr>
          <w:p w14:paraId="7D86264A" w14:textId="77777777" w:rsidR="003B53D2" w:rsidRPr="003B53D2" w:rsidRDefault="003B53D2" w:rsidP="003B53D2">
            <w:pPr>
              <w:spacing w:line="282" w:lineRule="atLeast"/>
              <w:rPr>
                <w:rFonts w:ascii="Verdana" w:hAnsi="Verdana" w:cs="Tahoma"/>
                <w:b/>
                <w:sz w:val="20"/>
                <w:szCs w:val="20"/>
              </w:rPr>
            </w:pPr>
            <w:r w:rsidRPr="003B53D2">
              <w:rPr>
                <w:rFonts w:ascii="Verdana" w:hAnsi="Verdana" w:cs="Tahoma"/>
                <w:b/>
                <w:sz w:val="20"/>
                <w:szCs w:val="20"/>
              </w:rPr>
              <w:t>Сезон:</w:t>
            </w:r>
          </w:p>
        </w:tc>
        <w:tc>
          <w:tcPr>
            <w:tcW w:w="5662" w:type="dxa"/>
            <w:tcMar>
              <w:top w:w="31" w:type="dxa"/>
              <w:left w:w="188" w:type="dxa"/>
              <w:bottom w:w="78" w:type="dxa"/>
              <w:right w:w="0" w:type="dxa"/>
            </w:tcMar>
            <w:hideMark/>
          </w:tcPr>
          <w:p w14:paraId="1E77D62D" w14:textId="77777777" w:rsidR="003B53D2" w:rsidRPr="00CE5920" w:rsidRDefault="003B53D2" w:rsidP="006B260D">
            <w:pPr>
              <w:spacing w:line="282" w:lineRule="atLeast"/>
              <w:rPr>
                <w:rFonts w:ascii="Verdana" w:hAnsi="Verdana" w:cs="Tahoma"/>
                <w:b/>
                <w:sz w:val="20"/>
                <w:szCs w:val="20"/>
              </w:rPr>
            </w:pPr>
            <w:r w:rsidRPr="00CE5920">
              <w:rPr>
                <w:rFonts w:ascii="Verdana" w:hAnsi="Verdana" w:cs="Tahoma"/>
                <w:b/>
                <w:sz w:val="20"/>
                <w:szCs w:val="20"/>
              </w:rPr>
              <w:t>Лето 20</w:t>
            </w:r>
            <w:r w:rsidRPr="00CE5920">
              <w:rPr>
                <w:rFonts w:ascii="Verdana" w:hAnsi="Verdana" w:cs="Tahoma"/>
                <w:b/>
                <w:sz w:val="20"/>
                <w:szCs w:val="20"/>
                <w:lang w:val="en-US"/>
              </w:rPr>
              <w:t>2</w:t>
            </w:r>
            <w:r>
              <w:rPr>
                <w:rFonts w:ascii="Verdana" w:hAnsi="Verdana" w:cs="Tahoma"/>
                <w:b/>
                <w:sz w:val="20"/>
                <w:szCs w:val="20"/>
              </w:rPr>
              <w:t>3</w:t>
            </w:r>
            <w:r w:rsidRPr="00CE5920">
              <w:rPr>
                <w:rFonts w:ascii="Verdana" w:hAnsi="Verdana" w:cs="Tahoma"/>
                <w:b/>
                <w:sz w:val="20"/>
                <w:szCs w:val="20"/>
              </w:rPr>
              <w:t>г.</w:t>
            </w:r>
          </w:p>
        </w:tc>
      </w:tr>
      <w:tr w:rsidR="003B53D2" w:rsidRPr="00CE5920" w14:paraId="1E8A0541" w14:textId="77777777" w:rsidTr="006B260D">
        <w:tc>
          <w:tcPr>
            <w:tcW w:w="3694" w:type="dxa"/>
            <w:tcMar>
              <w:top w:w="31" w:type="dxa"/>
              <w:left w:w="188" w:type="dxa"/>
              <w:bottom w:w="78" w:type="dxa"/>
              <w:right w:w="0" w:type="dxa"/>
            </w:tcMar>
            <w:hideMark/>
          </w:tcPr>
          <w:p w14:paraId="66C658E7" w14:textId="77777777" w:rsidR="003B53D2" w:rsidRPr="003B53D2" w:rsidRDefault="003B53D2" w:rsidP="003B53D2">
            <w:pPr>
              <w:spacing w:line="282" w:lineRule="atLeast"/>
              <w:rPr>
                <w:rFonts w:ascii="Verdana" w:hAnsi="Verdana" w:cs="Tahoma"/>
                <w:b/>
                <w:sz w:val="20"/>
                <w:szCs w:val="20"/>
              </w:rPr>
            </w:pPr>
            <w:r w:rsidRPr="003B53D2">
              <w:rPr>
                <w:rFonts w:ascii="Verdana" w:hAnsi="Verdana" w:cs="Tahoma"/>
                <w:b/>
                <w:sz w:val="20"/>
                <w:szCs w:val="20"/>
              </w:rPr>
              <w:t>Дата заездов (осталось мест):</w:t>
            </w:r>
          </w:p>
          <w:p w14:paraId="624D8CD4" w14:textId="77777777" w:rsidR="003B53D2" w:rsidRPr="003B53D2" w:rsidRDefault="003B53D2" w:rsidP="003B53D2">
            <w:pPr>
              <w:spacing w:line="282" w:lineRule="atLeast"/>
              <w:rPr>
                <w:rFonts w:ascii="Verdana" w:hAnsi="Verdana" w:cs="Tahoma"/>
                <w:b/>
                <w:sz w:val="20"/>
                <w:szCs w:val="20"/>
              </w:rPr>
            </w:pPr>
          </w:p>
        </w:tc>
        <w:tc>
          <w:tcPr>
            <w:tcW w:w="5662" w:type="dxa"/>
            <w:tcMar>
              <w:top w:w="31" w:type="dxa"/>
              <w:left w:w="188" w:type="dxa"/>
              <w:bottom w:w="78" w:type="dxa"/>
              <w:right w:w="0" w:type="dxa"/>
            </w:tcMar>
            <w:hideMark/>
          </w:tcPr>
          <w:p w14:paraId="758F890F" w14:textId="77777777" w:rsidR="003B53D2" w:rsidRPr="00CE5920" w:rsidRDefault="003B53D2" w:rsidP="006B260D">
            <w:pPr>
              <w:spacing w:line="282" w:lineRule="atLeast"/>
              <w:rPr>
                <w:rFonts w:ascii="Verdana" w:hAnsi="Verdana" w:cs="Tahoma"/>
                <w:sz w:val="20"/>
                <w:szCs w:val="20"/>
              </w:rPr>
            </w:pPr>
            <w:r w:rsidRPr="00650670">
              <w:rPr>
                <w:rFonts w:ascii="Verdana" w:hAnsi="Verdana" w:cs="Tahoma"/>
                <w:sz w:val="20"/>
                <w:szCs w:val="20"/>
              </w:rPr>
              <w:t>20.08-27.08</w:t>
            </w:r>
          </w:p>
        </w:tc>
      </w:tr>
      <w:tr w:rsidR="003B53D2" w:rsidRPr="00CE5920" w14:paraId="74CFB65F" w14:textId="77777777" w:rsidTr="006B260D">
        <w:tc>
          <w:tcPr>
            <w:tcW w:w="3694" w:type="dxa"/>
            <w:tcMar>
              <w:top w:w="31" w:type="dxa"/>
              <w:left w:w="188" w:type="dxa"/>
              <w:bottom w:w="78" w:type="dxa"/>
              <w:right w:w="0" w:type="dxa"/>
            </w:tcMar>
            <w:hideMark/>
          </w:tcPr>
          <w:p w14:paraId="2FF84B62" w14:textId="77777777" w:rsidR="003B53D2" w:rsidRPr="003B53D2" w:rsidRDefault="003B53D2" w:rsidP="003B53D2">
            <w:pPr>
              <w:spacing w:line="282" w:lineRule="atLeast"/>
              <w:rPr>
                <w:rFonts w:ascii="Verdana" w:hAnsi="Verdana" w:cs="Tahoma"/>
                <w:b/>
                <w:sz w:val="20"/>
                <w:szCs w:val="20"/>
              </w:rPr>
            </w:pPr>
            <w:r w:rsidRPr="003B53D2">
              <w:rPr>
                <w:rFonts w:ascii="Verdana" w:hAnsi="Verdana" w:cs="Tahoma"/>
                <w:b/>
                <w:sz w:val="20"/>
                <w:szCs w:val="20"/>
              </w:rPr>
              <w:t>Общая продолжительность:</w:t>
            </w:r>
          </w:p>
        </w:tc>
        <w:tc>
          <w:tcPr>
            <w:tcW w:w="5662" w:type="dxa"/>
            <w:tcMar>
              <w:top w:w="31" w:type="dxa"/>
              <w:left w:w="188" w:type="dxa"/>
              <w:bottom w:w="78" w:type="dxa"/>
              <w:right w:w="0" w:type="dxa"/>
            </w:tcMar>
            <w:hideMark/>
          </w:tcPr>
          <w:p w14:paraId="6370ADFD" w14:textId="77777777" w:rsidR="003B53D2" w:rsidRPr="00CE5920" w:rsidRDefault="003B53D2" w:rsidP="006B260D">
            <w:pPr>
              <w:spacing w:line="282" w:lineRule="atLeast"/>
              <w:rPr>
                <w:rFonts w:ascii="Verdana" w:hAnsi="Verdana" w:cs="Tahoma"/>
                <w:sz w:val="20"/>
                <w:szCs w:val="20"/>
              </w:rPr>
            </w:pPr>
            <w:r>
              <w:rPr>
                <w:rFonts w:ascii="Verdana" w:hAnsi="Verdana"/>
                <w:sz w:val="20"/>
                <w:szCs w:val="20"/>
              </w:rPr>
              <w:t>8</w:t>
            </w:r>
            <w:r w:rsidRPr="00CE5920">
              <w:rPr>
                <w:rFonts w:ascii="Verdana" w:hAnsi="Verdana"/>
                <w:sz w:val="20"/>
                <w:szCs w:val="20"/>
              </w:rPr>
              <w:t xml:space="preserve"> дней/</w:t>
            </w:r>
            <w:r>
              <w:rPr>
                <w:rFonts w:ascii="Verdana" w:hAnsi="Verdana"/>
                <w:sz w:val="20"/>
                <w:szCs w:val="20"/>
              </w:rPr>
              <w:t>7</w:t>
            </w:r>
            <w:r w:rsidRPr="00CE5920">
              <w:rPr>
                <w:rFonts w:ascii="Verdana" w:hAnsi="Verdana"/>
                <w:sz w:val="20"/>
                <w:szCs w:val="20"/>
              </w:rPr>
              <w:t xml:space="preserve"> ночей </w:t>
            </w:r>
          </w:p>
        </w:tc>
      </w:tr>
      <w:tr w:rsidR="003B53D2" w:rsidRPr="00CE5920" w14:paraId="6AE470B2" w14:textId="77777777" w:rsidTr="006B260D">
        <w:tc>
          <w:tcPr>
            <w:tcW w:w="3694" w:type="dxa"/>
            <w:tcMar>
              <w:top w:w="31" w:type="dxa"/>
              <w:left w:w="188" w:type="dxa"/>
              <w:bottom w:w="78" w:type="dxa"/>
              <w:right w:w="0" w:type="dxa"/>
            </w:tcMar>
            <w:hideMark/>
          </w:tcPr>
          <w:p w14:paraId="5F945731" w14:textId="77777777" w:rsidR="003B53D2" w:rsidRPr="003B53D2" w:rsidRDefault="003B53D2" w:rsidP="003B53D2">
            <w:pPr>
              <w:spacing w:line="282" w:lineRule="atLeast"/>
              <w:rPr>
                <w:rFonts w:ascii="Verdana" w:hAnsi="Verdana" w:cs="Tahoma"/>
                <w:b/>
                <w:sz w:val="20"/>
                <w:szCs w:val="20"/>
              </w:rPr>
            </w:pPr>
            <w:r w:rsidRPr="003B53D2">
              <w:rPr>
                <w:rFonts w:ascii="Verdana" w:hAnsi="Verdana" w:cs="Tahoma"/>
                <w:b/>
                <w:sz w:val="20"/>
                <w:szCs w:val="20"/>
              </w:rPr>
              <w:t>Количество туристов в группе:</w:t>
            </w:r>
          </w:p>
        </w:tc>
        <w:tc>
          <w:tcPr>
            <w:tcW w:w="5662" w:type="dxa"/>
            <w:tcMar>
              <w:top w:w="31" w:type="dxa"/>
              <w:left w:w="188" w:type="dxa"/>
              <w:bottom w:w="78" w:type="dxa"/>
              <w:right w:w="0" w:type="dxa"/>
            </w:tcMar>
            <w:hideMark/>
          </w:tcPr>
          <w:p w14:paraId="58E1D63B" w14:textId="77777777" w:rsidR="003B53D2" w:rsidRPr="00CE5920" w:rsidRDefault="003B53D2" w:rsidP="006B260D">
            <w:pPr>
              <w:spacing w:line="282" w:lineRule="atLeast"/>
              <w:rPr>
                <w:rFonts w:ascii="Verdana" w:hAnsi="Verdana" w:cs="Tahoma"/>
                <w:sz w:val="20"/>
                <w:szCs w:val="20"/>
              </w:rPr>
            </w:pPr>
            <w:r w:rsidRPr="00CE5920">
              <w:rPr>
                <w:rFonts w:ascii="Verdana" w:hAnsi="Verdana" w:cs="Tahoma"/>
                <w:sz w:val="20"/>
                <w:szCs w:val="20"/>
              </w:rPr>
              <w:t>1</w:t>
            </w:r>
            <w:r>
              <w:rPr>
                <w:rFonts w:ascii="Verdana" w:hAnsi="Verdana" w:cs="Tahoma"/>
                <w:sz w:val="20"/>
                <w:szCs w:val="20"/>
              </w:rPr>
              <w:t>0-18</w:t>
            </w:r>
            <w:r w:rsidRPr="00CE5920">
              <w:rPr>
                <w:rFonts w:ascii="Verdana" w:hAnsi="Verdana" w:cs="Tahoma"/>
                <w:sz w:val="20"/>
                <w:szCs w:val="20"/>
              </w:rPr>
              <w:t xml:space="preserve"> человек</w:t>
            </w:r>
          </w:p>
        </w:tc>
      </w:tr>
      <w:tr w:rsidR="003B53D2" w:rsidRPr="00CE5920" w14:paraId="7713E062" w14:textId="77777777" w:rsidTr="008C357A">
        <w:tc>
          <w:tcPr>
            <w:tcW w:w="3694" w:type="dxa"/>
            <w:vMerge w:val="restart"/>
            <w:shd w:val="clear" w:color="auto" w:fill="auto"/>
            <w:tcMar>
              <w:top w:w="31" w:type="dxa"/>
              <w:left w:w="188" w:type="dxa"/>
              <w:bottom w:w="78" w:type="dxa"/>
              <w:right w:w="0" w:type="dxa"/>
            </w:tcMar>
            <w:hideMark/>
          </w:tcPr>
          <w:p w14:paraId="58C43FA5" w14:textId="77777777" w:rsidR="003B53D2" w:rsidRPr="008C357A" w:rsidRDefault="003B53D2" w:rsidP="003B53D2">
            <w:pPr>
              <w:spacing w:line="250" w:lineRule="atLeast"/>
              <w:textAlignment w:val="baseline"/>
              <w:rPr>
                <w:rFonts w:ascii="Verdana" w:hAnsi="Verdana"/>
                <w:b/>
                <w:sz w:val="20"/>
                <w:szCs w:val="20"/>
              </w:rPr>
            </w:pPr>
            <w:r w:rsidRPr="008C357A">
              <w:rPr>
                <w:rFonts w:ascii="Verdana" w:hAnsi="Verdana"/>
                <w:b/>
                <w:sz w:val="20"/>
                <w:szCs w:val="20"/>
              </w:rPr>
              <w:t>Стоимость тура: </w:t>
            </w:r>
          </w:p>
          <w:p w14:paraId="7BCA74D4" w14:textId="77777777" w:rsidR="003B53D2" w:rsidRPr="008C357A" w:rsidRDefault="003B53D2" w:rsidP="003B53D2">
            <w:pPr>
              <w:spacing w:line="250" w:lineRule="atLeast"/>
              <w:textAlignment w:val="baseline"/>
              <w:rPr>
                <w:rFonts w:ascii="Verdana" w:hAnsi="Verdana" w:cs="Tahoma"/>
                <w:b/>
                <w:sz w:val="20"/>
                <w:szCs w:val="20"/>
              </w:rPr>
            </w:pPr>
          </w:p>
        </w:tc>
        <w:tc>
          <w:tcPr>
            <w:tcW w:w="5662" w:type="dxa"/>
            <w:shd w:val="clear" w:color="auto" w:fill="auto"/>
            <w:tcMar>
              <w:top w:w="31" w:type="dxa"/>
              <w:left w:w="188" w:type="dxa"/>
              <w:bottom w:w="78" w:type="dxa"/>
              <w:right w:w="0" w:type="dxa"/>
            </w:tcMar>
            <w:hideMark/>
          </w:tcPr>
          <w:p w14:paraId="20F0EBB1" w14:textId="77777777" w:rsidR="003B53D2" w:rsidRPr="008C357A" w:rsidRDefault="003B53D2" w:rsidP="006B260D">
            <w:pPr>
              <w:spacing w:line="250" w:lineRule="atLeast"/>
              <w:jc w:val="both"/>
              <w:textAlignment w:val="baseline"/>
              <w:rPr>
                <w:rFonts w:ascii="Verdana" w:hAnsi="Verdana"/>
                <w:sz w:val="20"/>
                <w:szCs w:val="20"/>
              </w:rPr>
            </w:pPr>
            <w:r w:rsidRPr="008C357A">
              <w:rPr>
                <w:rFonts w:ascii="Verdana" w:hAnsi="Verdana"/>
                <w:b/>
                <w:sz w:val="20"/>
                <w:szCs w:val="20"/>
              </w:rPr>
              <w:t>Стандарт</w:t>
            </w:r>
            <w:r w:rsidRPr="008C357A">
              <w:rPr>
                <w:rFonts w:ascii="Verdana" w:hAnsi="Verdana"/>
                <w:sz w:val="20"/>
                <w:szCs w:val="20"/>
              </w:rPr>
              <w:t>:</w:t>
            </w:r>
          </w:p>
          <w:p w14:paraId="558EB6BF" w14:textId="77777777" w:rsidR="003510C7" w:rsidRPr="003510C7" w:rsidRDefault="003B53D2" w:rsidP="003510C7">
            <w:pPr>
              <w:pStyle w:val="ListParagraph"/>
              <w:numPr>
                <w:ilvl w:val="0"/>
                <w:numId w:val="9"/>
              </w:numPr>
              <w:spacing w:line="250" w:lineRule="atLeast"/>
              <w:jc w:val="both"/>
              <w:textAlignment w:val="baseline"/>
              <w:rPr>
                <w:rFonts w:ascii="Verdana" w:hAnsi="Verdana"/>
                <w:sz w:val="20"/>
                <w:szCs w:val="20"/>
              </w:rPr>
            </w:pPr>
            <w:r w:rsidRPr="003510C7">
              <w:rPr>
                <w:rFonts w:ascii="Verdana" w:hAnsi="Verdana"/>
                <w:sz w:val="20"/>
                <w:szCs w:val="20"/>
              </w:rPr>
              <w:t xml:space="preserve">93000 руб./взр, </w:t>
            </w:r>
          </w:p>
          <w:p w14:paraId="5F05A83C" w14:textId="77777777" w:rsidR="003B53D2" w:rsidRPr="003510C7" w:rsidRDefault="003B53D2" w:rsidP="003510C7">
            <w:pPr>
              <w:pStyle w:val="ListParagraph"/>
              <w:numPr>
                <w:ilvl w:val="0"/>
                <w:numId w:val="9"/>
              </w:numPr>
              <w:spacing w:line="250" w:lineRule="atLeast"/>
              <w:jc w:val="both"/>
              <w:textAlignment w:val="baseline"/>
              <w:rPr>
                <w:rFonts w:ascii="Verdana" w:hAnsi="Verdana"/>
                <w:sz w:val="20"/>
                <w:szCs w:val="20"/>
              </w:rPr>
            </w:pPr>
            <w:r w:rsidRPr="003510C7">
              <w:rPr>
                <w:rFonts w:ascii="Verdana" w:hAnsi="Verdana"/>
                <w:sz w:val="20"/>
                <w:szCs w:val="20"/>
              </w:rPr>
              <w:t xml:space="preserve">83700 руб./доп. место взр. </w:t>
            </w:r>
          </w:p>
        </w:tc>
      </w:tr>
      <w:tr w:rsidR="003B53D2" w:rsidRPr="00CE5920" w14:paraId="26B0E177" w14:textId="77777777" w:rsidTr="008C357A">
        <w:trPr>
          <w:trHeight w:val="427"/>
        </w:trPr>
        <w:tc>
          <w:tcPr>
            <w:tcW w:w="3694" w:type="dxa"/>
            <w:vMerge/>
            <w:shd w:val="clear" w:color="auto" w:fill="auto"/>
            <w:tcMar>
              <w:top w:w="31" w:type="dxa"/>
              <w:left w:w="188" w:type="dxa"/>
              <w:bottom w:w="78" w:type="dxa"/>
              <w:right w:w="0" w:type="dxa"/>
            </w:tcMar>
            <w:hideMark/>
          </w:tcPr>
          <w:p w14:paraId="50940098" w14:textId="77777777" w:rsidR="003B53D2" w:rsidRPr="008C357A" w:rsidRDefault="003B53D2" w:rsidP="003B53D2">
            <w:pPr>
              <w:spacing w:line="250" w:lineRule="atLeast"/>
              <w:textAlignment w:val="baseline"/>
              <w:rPr>
                <w:rFonts w:ascii="Verdana" w:hAnsi="Verdana"/>
                <w:b/>
                <w:sz w:val="20"/>
                <w:szCs w:val="20"/>
              </w:rPr>
            </w:pPr>
          </w:p>
        </w:tc>
        <w:tc>
          <w:tcPr>
            <w:tcW w:w="5662" w:type="dxa"/>
            <w:shd w:val="clear" w:color="auto" w:fill="auto"/>
            <w:tcMar>
              <w:top w:w="31" w:type="dxa"/>
              <w:left w:w="188" w:type="dxa"/>
              <w:bottom w:w="78" w:type="dxa"/>
              <w:right w:w="0" w:type="dxa"/>
            </w:tcMar>
            <w:hideMark/>
          </w:tcPr>
          <w:p w14:paraId="58E79DC2" w14:textId="77777777" w:rsidR="003B53D2" w:rsidRPr="008C357A" w:rsidRDefault="003B53D2" w:rsidP="006B260D">
            <w:pPr>
              <w:spacing w:line="250" w:lineRule="atLeast"/>
              <w:jc w:val="both"/>
              <w:textAlignment w:val="baseline"/>
              <w:rPr>
                <w:rFonts w:ascii="Verdana" w:hAnsi="Verdana"/>
                <w:sz w:val="20"/>
                <w:szCs w:val="20"/>
              </w:rPr>
            </w:pPr>
            <w:r w:rsidRPr="008C357A">
              <w:rPr>
                <w:rFonts w:ascii="Verdana" w:hAnsi="Verdana"/>
                <w:sz w:val="20"/>
                <w:szCs w:val="20"/>
              </w:rPr>
              <w:t>Доплата за одноместное размещение:</w:t>
            </w:r>
          </w:p>
          <w:p w14:paraId="489C13D0" w14:textId="77777777" w:rsidR="003B53D2" w:rsidRPr="008C357A" w:rsidRDefault="003B53D2" w:rsidP="006B260D">
            <w:pPr>
              <w:spacing w:line="250" w:lineRule="atLeast"/>
              <w:jc w:val="both"/>
              <w:textAlignment w:val="baseline"/>
              <w:rPr>
                <w:rFonts w:ascii="Verdana" w:hAnsi="Verdana"/>
                <w:sz w:val="20"/>
                <w:szCs w:val="20"/>
              </w:rPr>
            </w:pPr>
            <w:r w:rsidRPr="008C357A">
              <w:rPr>
                <w:rFonts w:ascii="Verdana" w:hAnsi="Verdana"/>
                <w:sz w:val="20"/>
                <w:szCs w:val="20"/>
              </w:rPr>
              <w:t>13500 руб./чел.</w:t>
            </w:r>
            <w:r w:rsidRPr="008C357A">
              <w:rPr>
                <w:rFonts w:ascii="Verdana" w:hAnsi="Verdana"/>
                <w:b/>
                <w:sz w:val="20"/>
                <w:szCs w:val="20"/>
              </w:rPr>
              <w:t xml:space="preserve"> </w:t>
            </w:r>
          </w:p>
        </w:tc>
      </w:tr>
      <w:tr w:rsidR="003B53D2" w:rsidRPr="00CE5920" w14:paraId="0B460DB8" w14:textId="77777777" w:rsidTr="003B53D2">
        <w:trPr>
          <w:trHeight w:val="427"/>
        </w:trPr>
        <w:tc>
          <w:tcPr>
            <w:tcW w:w="3694" w:type="dxa"/>
            <w:shd w:val="clear" w:color="auto" w:fill="auto"/>
            <w:tcMar>
              <w:top w:w="31" w:type="dxa"/>
              <w:left w:w="188" w:type="dxa"/>
              <w:bottom w:w="78" w:type="dxa"/>
              <w:right w:w="0" w:type="dxa"/>
            </w:tcMar>
          </w:tcPr>
          <w:p w14:paraId="6AC64FF8" w14:textId="77777777" w:rsidR="003B53D2" w:rsidRPr="008C357A" w:rsidRDefault="003B53D2" w:rsidP="003B53D2">
            <w:pPr>
              <w:spacing w:line="250" w:lineRule="atLeast"/>
              <w:textAlignment w:val="baseline"/>
              <w:rPr>
                <w:rFonts w:ascii="Verdana" w:hAnsi="Verdana"/>
                <w:b/>
                <w:sz w:val="20"/>
                <w:szCs w:val="20"/>
              </w:rPr>
            </w:pPr>
            <w:r w:rsidRPr="008C357A">
              <w:rPr>
                <w:rFonts w:ascii="Verdana" w:hAnsi="Verdana"/>
                <w:b/>
                <w:color w:val="222222"/>
                <w:sz w:val="20"/>
                <w:szCs w:val="21"/>
              </w:rPr>
              <w:t>В стоимость входит:</w:t>
            </w:r>
          </w:p>
        </w:tc>
        <w:tc>
          <w:tcPr>
            <w:tcW w:w="5662" w:type="dxa"/>
            <w:shd w:val="clear" w:color="auto" w:fill="auto"/>
            <w:tcMar>
              <w:top w:w="31" w:type="dxa"/>
              <w:left w:w="188" w:type="dxa"/>
              <w:bottom w:w="78" w:type="dxa"/>
              <w:right w:w="0" w:type="dxa"/>
            </w:tcMar>
          </w:tcPr>
          <w:p w14:paraId="54F6D0B5" w14:textId="77777777" w:rsidR="008C357A" w:rsidRPr="008C357A" w:rsidRDefault="008C357A" w:rsidP="008C357A">
            <w:pPr>
              <w:tabs>
                <w:tab w:val="left" w:pos="1956"/>
              </w:tabs>
              <w:rPr>
                <w:rFonts w:ascii="Verdana" w:hAnsi="Verdana"/>
                <w:sz w:val="20"/>
                <w:szCs w:val="20"/>
              </w:rPr>
            </w:pPr>
            <w:r>
              <w:rPr>
                <w:rFonts w:ascii="Verdana" w:hAnsi="Verdana"/>
                <w:sz w:val="20"/>
                <w:szCs w:val="20"/>
              </w:rPr>
              <w:t xml:space="preserve">• </w:t>
            </w:r>
            <w:r w:rsidRPr="008C357A">
              <w:rPr>
                <w:rFonts w:ascii="Verdana" w:hAnsi="Verdana"/>
                <w:sz w:val="20"/>
                <w:szCs w:val="20"/>
              </w:rPr>
              <w:t>авиаперелёт(если выбрали тур с перелетом)</w:t>
            </w:r>
          </w:p>
          <w:p w14:paraId="1BB19416" w14:textId="77777777" w:rsidR="008C357A" w:rsidRPr="008C357A" w:rsidRDefault="008C357A" w:rsidP="008C357A">
            <w:pPr>
              <w:tabs>
                <w:tab w:val="left" w:pos="1956"/>
              </w:tabs>
              <w:rPr>
                <w:rFonts w:ascii="Verdana" w:hAnsi="Verdana"/>
                <w:sz w:val="20"/>
                <w:szCs w:val="20"/>
              </w:rPr>
            </w:pPr>
            <w:r>
              <w:rPr>
                <w:rFonts w:ascii="Verdana" w:hAnsi="Verdana"/>
                <w:sz w:val="20"/>
                <w:szCs w:val="20"/>
              </w:rPr>
              <w:t xml:space="preserve">• </w:t>
            </w:r>
            <w:r w:rsidRPr="008C357A">
              <w:rPr>
                <w:rFonts w:ascii="Verdana" w:hAnsi="Verdana"/>
                <w:sz w:val="20"/>
                <w:szCs w:val="20"/>
              </w:rPr>
              <w:t xml:space="preserve">трансфер по программе; </w:t>
            </w:r>
          </w:p>
          <w:p w14:paraId="068ACBCA" w14:textId="77777777" w:rsidR="008C357A" w:rsidRPr="008C357A" w:rsidRDefault="008C357A" w:rsidP="008C357A">
            <w:pPr>
              <w:tabs>
                <w:tab w:val="left" w:pos="1956"/>
              </w:tabs>
              <w:rPr>
                <w:rFonts w:ascii="Verdana" w:hAnsi="Verdana"/>
                <w:sz w:val="20"/>
                <w:szCs w:val="20"/>
              </w:rPr>
            </w:pPr>
            <w:r w:rsidRPr="008C357A">
              <w:rPr>
                <w:rFonts w:ascii="Verdana" w:hAnsi="Verdana"/>
                <w:sz w:val="20"/>
                <w:szCs w:val="20"/>
              </w:rPr>
              <w:t>•</w:t>
            </w:r>
            <w:r>
              <w:rPr>
                <w:rFonts w:ascii="Verdana" w:hAnsi="Verdana"/>
                <w:sz w:val="20"/>
                <w:szCs w:val="20"/>
              </w:rPr>
              <w:t xml:space="preserve"> </w:t>
            </w:r>
            <w:r w:rsidRPr="008C357A">
              <w:rPr>
                <w:rFonts w:ascii="Verdana" w:hAnsi="Verdana"/>
                <w:sz w:val="20"/>
                <w:szCs w:val="20"/>
              </w:rPr>
              <w:t xml:space="preserve">проживание в благоустроенных 2-3 местных номерах/домиках; </w:t>
            </w:r>
          </w:p>
          <w:p w14:paraId="15B8B5EA" w14:textId="77777777" w:rsidR="008C357A" w:rsidRPr="008C357A" w:rsidRDefault="008C357A" w:rsidP="008C357A">
            <w:pPr>
              <w:tabs>
                <w:tab w:val="left" w:pos="1956"/>
              </w:tabs>
              <w:rPr>
                <w:rFonts w:ascii="Verdana" w:hAnsi="Verdana"/>
                <w:sz w:val="20"/>
                <w:szCs w:val="20"/>
              </w:rPr>
            </w:pPr>
            <w:r>
              <w:rPr>
                <w:rFonts w:ascii="Verdana" w:hAnsi="Verdana"/>
                <w:sz w:val="20"/>
                <w:szCs w:val="20"/>
              </w:rPr>
              <w:t xml:space="preserve">• </w:t>
            </w:r>
            <w:r w:rsidRPr="008C357A">
              <w:rPr>
                <w:rFonts w:ascii="Verdana" w:hAnsi="Verdana"/>
                <w:sz w:val="20"/>
                <w:szCs w:val="20"/>
              </w:rPr>
              <w:t xml:space="preserve">экскурсии по программе; </w:t>
            </w:r>
          </w:p>
          <w:p w14:paraId="6A2787F4" w14:textId="77777777" w:rsidR="008C357A" w:rsidRPr="008C357A" w:rsidRDefault="008C357A" w:rsidP="008C357A">
            <w:pPr>
              <w:tabs>
                <w:tab w:val="left" w:pos="1956"/>
              </w:tabs>
              <w:rPr>
                <w:rFonts w:ascii="Verdana" w:hAnsi="Verdana"/>
                <w:sz w:val="20"/>
                <w:szCs w:val="20"/>
              </w:rPr>
            </w:pPr>
            <w:r>
              <w:rPr>
                <w:rFonts w:ascii="Verdana" w:hAnsi="Verdana"/>
                <w:sz w:val="20"/>
                <w:szCs w:val="20"/>
              </w:rPr>
              <w:t xml:space="preserve">• </w:t>
            </w:r>
            <w:r w:rsidRPr="008C357A">
              <w:rPr>
                <w:rFonts w:ascii="Verdana" w:hAnsi="Verdana"/>
                <w:sz w:val="20"/>
                <w:szCs w:val="20"/>
              </w:rPr>
              <w:t xml:space="preserve">питание по программе; </w:t>
            </w:r>
          </w:p>
          <w:p w14:paraId="09979374" w14:textId="77777777" w:rsidR="008C357A" w:rsidRPr="008C357A" w:rsidRDefault="008C357A" w:rsidP="008C357A">
            <w:pPr>
              <w:tabs>
                <w:tab w:val="left" w:pos="1956"/>
              </w:tabs>
              <w:rPr>
                <w:rFonts w:ascii="Verdana" w:hAnsi="Verdana"/>
                <w:sz w:val="20"/>
                <w:szCs w:val="20"/>
              </w:rPr>
            </w:pPr>
            <w:r>
              <w:rPr>
                <w:rFonts w:ascii="Verdana" w:hAnsi="Verdana"/>
                <w:sz w:val="20"/>
                <w:szCs w:val="20"/>
              </w:rPr>
              <w:t xml:space="preserve">• </w:t>
            </w:r>
            <w:r w:rsidRPr="008C357A">
              <w:rPr>
                <w:rFonts w:ascii="Verdana" w:hAnsi="Verdana"/>
                <w:sz w:val="20"/>
                <w:szCs w:val="20"/>
              </w:rPr>
              <w:t>услуги аутентичного гида-экскурсовода;</w:t>
            </w:r>
          </w:p>
          <w:p w14:paraId="17008DA1" w14:textId="77777777" w:rsidR="003B53D2" w:rsidRPr="008C357A" w:rsidRDefault="008C357A" w:rsidP="008C357A">
            <w:pPr>
              <w:tabs>
                <w:tab w:val="left" w:pos="1956"/>
              </w:tabs>
              <w:rPr>
                <w:rFonts w:ascii="Verdana" w:hAnsi="Verdana"/>
                <w:sz w:val="20"/>
                <w:szCs w:val="20"/>
              </w:rPr>
            </w:pPr>
            <w:r>
              <w:rPr>
                <w:rFonts w:ascii="Verdana" w:hAnsi="Verdana"/>
                <w:sz w:val="20"/>
                <w:szCs w:val="20"/>
              </w:rPr>
              <w:t xml:space="preserve">• </w:t>
            </w:r>
            <w:r w:rsidRPr="008C357A">
              <w:rPr>
                <w:rFonts w:ascii="Verdana" w:hAnsi="Verdana"/>
                <w:sz w:val="20"/>
                <w:szCs w:val="20"/>
              </w:rPr>
              <w:t>входные билеты и рекреационные сборы.</w:t>
            </w:r>
          </w:p>
        </w:tc>
      </w:tr>
      <w:tr w:rsidR="003B53D2" w:rsidRPr="00CE5920" w14:paraId="7E894DBD" w14:textId="77777777" w:rsidTr="008C357A">
        <w:trPr>
          <w:trHeight w:val="427"/>
        </w:trPr>
        <w:tc>
          <w:tcPr>
            <w:tcW w:w="3694" w:type="dxa"/>
            <w:shd w:val="clear" w:color="auto" w:fill="auto"/>
            <w:tcMar>
              <w:top w:w="31" w:type="dxa"/>
              <w:left w:w="188" w:type="dxa"/>
              <w:bottom w:w="78" w:type="dxa"/>
              <w:right w:w="0" w:type="dxa"/>
            </w:tcMar>
          </w:tcPr>
          <w:p w14:paraId="1988F01D" w14:textId="77777777" w:rsidR="003B53D2" w:rsidRPr="008C357A" w:rsidRDefault="003B53D2" w:rsidP="003B53D2">
            <w:pPr>
              <w:spacing w:line="250" w:lineRule="atLeast"/>
              <w:textAlignment w:val="baseline"/>
              <w:rPr>
                <w:rFonts w:ascii="Verdana" w:hAnsi="Verdana"/>
                <w:b/>
                <w:color w:val="000000" w:themeColor="text1"/>
                <w:sz w:val="20"/>
                <w:szCs w:val="20"/>
              </w:rPr>
            </w:pPr>
            <w:r w:rsidRPr="008C357A">
              <w:rPr>
                <w:rFonts w:ascii="Verdana" w:hAnsi="Verdana"/>
                <w:b/>
                <w:color w:val="000000" w:themeColor="text1"/>
                <w:sz w:val="20"/>
                <w:szCs w:val="20"/>
              </w:rPr>
              <w:t>Дополнительно оплачивается:</w:t>
            </w:r>
          </w:p>
        </w:tc>
        <w:tc>
          <w:tcPr>
            <w:tcW w:w="5662" w:type="dxa"/>
            <w:shd w:val="clear" w:color="auto" w:fill="FFFFFF" w:themeFill="background1"/>
            <w:tcMar>
              <w:top w:w="31" w:type="dxa"/>
              <w:left w:w="188" w:type="dxa"/>
              <w:bottom w:w="78" w:type="dxa"/>
              <w:right w:w="0" w:type="dxa"/>
            </w:tcMar>
          </w:tcPr>
          <w:p w14:paraId="357038B7" w14:textId="77777777" w:rsidR="0013240A" w:rsidRPr="0013240A" w:rsidRDefault="0013240A" w:rsidP="0013240A">
            <w:pPr>
              <w:pStyle w:val="ListParagraph"/>
              <w:numPr>
                <w:ilvl w:val="0"/>
                <w:numId w:val="7"/>
              </w:numPr>
              <w:ind w:left="229" w:hanging="218"/>
              <w:rPr>
                <w:rFonts w:ascii="Verdana" w:hAnsi="Verdana"/>
                <w:sz w:val="20"/>
                <w:szCs w:val="20"/>
              </w:rPr>
            </w:pPr>
            <w:r w:rsidRPr="0013240A">
              <w:rPr>
                <w:rFonts w:ascii="Verdana" w:hAnsi="Verdana"/>
                <w:sz w:val="20"/>
                <w:szCs w:val="20"/>
              </w:rPr>
              <w:t>одноместное размещение (по запросу); дополнительные экскурсии, не включенные в программу тура;</w:t>
            </w:r>
          </w:p>
          <w:p w14:paraId="2D3C9674" w14:textId="77777777" w:rsidR="0013240A" w:rsidRPr="0013240A" w:rsidRDefault="0013240A" w:rsidP="0013240A">
            <w:pPr>
              <w:pStyle w:val="ListParagraph"/>
              <w:numPr>
                <w:ilvl w:val="0"/>
                <w:numId w:val="7"/>
              </w:numPr>
              <w:ind w:left="229" w:hanging="218"/>
              <w:rPr>
                <w:rFonts w:ascii="Verdana" w:hAnsi="Verdana"/>
                <w:sz w:val="20"/>
                <w:szCs w:val="20"/>
              </w:rPr>
            </w:pPr>
            <w:r w:rsidRPr="0013240A">
              <w:rPr>
                <w:rFonts w:ascii="Verdana" w:hAnsi="Verdana"/>
                <w:sz w:val="20"/>
                <w:szCs w:val="20"/>
              </w:rPr>
              <w:t xml:space="preserve">активные программы; </w:t>
            </w:r>
          </w:p>
          <w:p w14:paraId="0864AF0B" w14:textId="77777777" w:rsidR="0013240A" w:rsidRPr="0013240A" w:rsidRDefault="0013240A" w:rsidP="0013240A">
            <w:pPr>
              <w:pStyle w:val="ListParagraph"/>
              <w:numPr>
                <w:ilvl w:val="0"/>
                <w:numId w:val="7"/>
              </w:numPr>
              <w:ind w:left="229" w:hanging="218"/>
              <w:rPr>
                <w:rFonts w:ascii="Verdana" w:hAnsi="Verdana"/>
                <w:sz w:val="20"/>
                <w:szCs w:val="20"/>
              </w:rPr>
            </w:pPr>
            <w:r w:rsidRPr="0013240A">
              <w:rPr>
                <w:rFonts w:ascii="Verdana" w:hAnsi="Verdana"/>
                <w:sz w:val="20"/>
                <w:szCs w:val="20"/>
              </w:rPr>
              <w:t>самостоятельные переезды и самостоятельное питание по пути;</w:t>
            </w:r>
          </w:p>
          <w:p w14:paraId="199BF6BD" w14:textId="77777777" w:rsidR="0013240A" w:rsidRPr="0013240A" w:rsidRDefault="0013240A" w:rsidP="0013240A">
            <w:pPr>
              <w:pStyle w:val="ListParagraph"/>
              <w:numPr>
                <w:ilvl w:val="0"/>
                <w:numId w:val="7"/>
              </w:numPr>
              <w:ind w:left="229" w:hanging="218"/>
              <w:rPr>
                <w:rFonts w:ascii="Verdana" w:hAnsi="Verdana"/>
                <w:sz w:val="20"/>
                <w:szCs w:val="20"/>
                <w:lang w:val="en-US"/>
              </w:rPr>
            </w:pPr>
            <w:r w:rsidRPr="0013240A">
              <w:rPr>
                <w:rFonts w:ascii="Verdana" w:hAnsi="Verdana"/>
                <w:sz w:val="20"/>
                <w:szCs w:val="20"/>
              </w:rPr>
              <w:t>страховка от клеща;</w:t>
            </w:r>
          </w:p>
          <w:p w14:paraId="0F557DEA" w14:textId="77777777" w:rsidR="003B53D2" w:rsidRPr="0013240A" w:rsidRDefault="0013240A" w:rsidP="0013240A">
            <w:pPr>
              <w:pStyle w:val="ListParagraph"/>
              <w:numPr>
                <w:ilvl w:val="0"/>
                <w:numId w:val="7"/>
              </w:numPr>
              <w:ind w:left="229" w:hanging="218"/>
              <w:rPr>
                <w:rFonts w:ascii="Verdana" w:hAnsi="Verdana"/>
                <w:sz w:val="20"/>
                <w:szCs w:val="20"/>
                <w:lang w:val="en-US"/>
              </w:rPr>
            </w:pPr>
            <w:r w:rsidRPr="0013240A">
              <w:rPr>
                <w:rFonts w:ascii="Verdana" w:hAnsi="Verdana"/>
                <w:sz w:val="20"/>
                <w:szCs w:val="20"/>
              </w:rPr>
              <w:t xml:space="preserve">баня; </w:t>
            </w:r>
          </w:p>
          <w:p w14:paraId="5DCC37E6" w14:textId="77777777" w:rsidR="0013240A" w:rsidRPr="0013240A" w:rsidRDefault="0013240A" w:rsidP="0013240A">
            <w:pPr>
              <w:pStyle w:val="ListParagraph"/>
              <w:numPr>
                <w:ilvl w:val="0"/>
                <w:numId w:val="7"/>
              </w:numPr>
              <w:ind w:left="229" w:hanging="218"/>
              <w:rPr>
                <w:rFonts w:ascii="Verdana" w:hAnsi="Verdana"/>
                <w:sz w:val="20"/>
                <w:szCs w:val="20"/>
              </w:rPr>
            </w:pPr>
            <w:r w:rsidRPr="0013240A">
              <w:rPr>
                <w:rFonts w:ascii="Verdana" w:hAnsi="Verdana"/>
                <w:sz w:val="20"/>
                <w:szCs w:val="20"/>
              </w:rPr>
              <w:t>подъемник на г.Малая Синюха.</w:t>
            </w:r>
          </w:p>
        </w:tc>
      </w:tr>
      <w:tr w:rsidR="003B53D2" w:rsidRPr="00CE5920" w14:paraId="6C886C8E" w14:textId="77777777" w:rsidTr="008C357A">
        <w:trPr>
          <w:trHeight w:val="27"/>
        </w:trPr>
        <w:tc>
          <w:tcPr>
            <w:tcW w:w="3694" w:type="dxa"/>
            <w:shd w:val="clear" w:color="auto" w:fill="auto"/>
            <w:tcMar>
              <w:top w:w="31" w:type="dxa"/>
              <w:left w:w="188" w:type="dxa"/>
              <w:bottom w:w="78" w:type="dxa"/>
              <w:right w:w="0" w:type="dxa"/>
            </w:tcMar>
          </w:tcPr>
          <w:p w14:paraId="74784E08" w14:textId="77777777" w:rsidR="003B53D2" w:rsidRPr="001F53AF" w:rsidRDefault="003B53D2" w:rsidP="008C357A">
            <w:pPr>
              <w:rPr>
                <w:rFonts w:ascii="Verdana" w:hAnsi="Verdana"/>
                <w:b/>
                <w:sz w:val="20"/>
                <w:szCs w:val="20"/>
              </w:rPr>
            </w:pPr>
            <w:r w:rsidRPr="001F53AF">
              <w:rPr>
                <w:rFonts w:ascii="Verdana" w:hAnsi="Verdana"/>
                <w:b/>
                <w:sz w:val="20"/>
                <w:szCs w:val="20"/>
              </w:rPr>
              <w:t>Проживание:</w:t>
            </w:r>
          </w:p>
          <w:p w14:paraId="46568B35" w14:textId="77777777" w:rsidR="003B53D2" w:rsidRPr="008C357A" w:rsidRDefault="003B53D2" w:rsidP="008C357A">
            <w:pPr>
              <w:rPr>
                <w:rFonts w:ascii="Verdana" w:hAnsi="Verdana"/>
                <w:sz w:val="20"/>
                <w:szCs w:val="20"/>
              </w:rPr>
            </w:pPr>
          </w:p>
        </w:tc>
        <w:tc>
          <w:tcPr>
            <w:tcW w:w="5662" w:type="dxa"/>
            <w:shd w:val="clear" w:color="auto" w:fill="FFFFFF" w:themeFill="background1"/>
            <w:tcMar>
              <w:top w:w="31" w:type="dxa"/>
              <w:left w:w="188" w:type="dxa"/>
              <w:bottom w:w="78" w:type="dxa"/>
              <w:right w:w="0" w:type="dxa"/>
            </w:tcMar>
          </w:tcPr>
          <w:p w14:paraId="0127454D" w14:textId="77777777" w:rsidR="003B53D2" w:rsidRPr="008C357A" w:rsidRDefault="003B53D2" w:rsidP="008C357A">
            <w:pPr>
              <w:rPr>
                <w:rFonts w:ascii="Verdana" w:hAnsi="Verdana"/>
                <w:sz w:val="20"/>
                <w:szCs w:val="20"/>
              </w:rPr>
            </w:pPr>
            <w:r w:rsidRPr="008C357A">
              <w:rPr>
                <w:rFonts w:ascii="Verdana" w:hAnsi="Verdana"/>
                <w:sz w:val="20"/>
                <w:szCs w:val="20"/>
              </w:rPr>
              <w:t>В 2-3 местных номерах /домиках категории «стандарт» с удобствами в номере. Возможна замена указанных в программе средств размещения на равноценные.</w:t>
            </w:r>
          </w:p>
          <w:p w14:paraId="5A9A54AB" w14:textId="77777777" w:rsidR="001F53AF" w:rsidRPr="00426C9A" w:rsidRDefault="001F53AF" w:rsidP="0013240A">
            <w:pPr>
              <w:rPr>
                <w:rFonts w:ascii="Verdana" w:hAnsi="Verdana"/>
                <w:b/>
                <w:sz w:val="20"/>
                <w:szCs w:val="20"/>
              </w:rPr>
            </w:pPr>
          </w:p>
          <w:p w14:paraId="6DAEF8B7" w14:textId="77777777" w:rsidR="003B53D2" w:rsidRPr="0013240A" w:rsidRDefault="003B53D2" w:rsidP="0013240A">
            <w:pPr>
              <w:rPr>
                <w:rFonts w:ascii="Verdana" w:hAnsi="Verdana"/>
                <w:sz w:val="20"/>
                <w:szCs w:val="20"/>
              </w:rPr>
            </w:pPr>
            <w:r w:rsidRPr="001F53AF">
              <w:rPr>
                <w:rFonts w:ascii="Verdana" w:hAnsi="Verdana"/>
                <w:b/>
                <w:sz w:val="20"/>
                <w:szCs w:val="20"/>
              </w:rPr>
              <w:t>Внимание!</w:t>
            </w:r>
            <w:r w:rsidRPr="008C357A">
              <w:rPr>
                <w:rFonts w:ascii="Verdana" w:hAnsi="Verdana"/>
                <w:sz w:val="20"/>
                <w:szCs w:val="20"/>
              </w:rPr>
              <w:t xml:space="preserve"> Размещение в номерах с двуспальными кроватями/ 2 односпальными (DBL-TWIN) не гарантировано.</w:t>
            </w:r>
          </w:p>
        </w:tc>
      </w:tr>
      <w:tr w:rsidR="003B53D2" w:rsidRPr="00CE5920" w14:paraId="7509F37C" w14:textId="77777777" w:rsidTr="003B53D2">
        <w:trPr>
          <w:trHeight w:val="427"/>
        </w:trPr>
        <w:tc>
          <w:tcPr>
            <w:tcW w:w="9356" w:type="dxa"/>
            <w:gridSpan w:val="2"/>
            <w:shd w:val="clear" w:color="auto" w:fill="FFFFFF" w:themeFill="background1"/>
            <w:tcMar>
              <w:top w:w="31" w:type="dxa"/>
              <w:left w:w="188" w:type="dxa"/>
              <w:bottom w:w="78" w:type="dxa"/>
              <w:right w:w="0" w:type="dxa"/>
            </w:tcMar>
          </w:tcPr>
          <w:p w14:paraId="48B968F7" w14:textId="77777777" w:rsidR="003B53D2" w:rsidRPr="0013240A" w:rsidRDefault="003B53D2" w:rsidP="006B260D">
            <w:pPr>
              <w:spacing w:line="250" w:lineRule="atLeast"/>
              <w:jc w:val="both"/>
              <w:textAlignment w:val="baseline"/>
              <w:rPr>
                <w:rFonts w:ascii="Verdana" w:hAnsi="Verdana"/>
                <w:color w:val="000000" w:themeColor="text1"/>
                <w:sz w:val="20"/>
                <w:szCs w:val="20"/>
              </w:rPr>
            </w:pPr>
            <w:r w:rsidRPr="003B53D2">
              <w:rPr>
                <w:rFonts w:ascii="Verdana" w:hAnsi="Verdana"/>
                <w:color w:val="000000" w:themeColor="text1"/>
                <w:sz w:val="20"/>
                <w:szCs w:val="20"/>
              </w:rPr>
              <w:lastRenderedPageBreak/>
              <w:t>В программе тура возможны несущественные изменения в зависимости от погодных и технических условий</w:t>
            </w:r>
            <w:r w:rsidR="0013240A" w:rsidRPr="0013240A">
              <w:rPr>
                <w:rFonts w:ascii="Verdana" w:hAnsi="Verdana"/>
                <w:color w:val="000000" w:themeColor="text1"/>
                <w:sz w:val="20"/>
                <w:szCs w:val="20"/>
              </w:rPr>
              <w:t xml:space="preserve">. </w:t>
            </w:r>
            <w:r w:rsidR="0013240A" w:rsidRPr="001F53AF">
              <w:rPr>
                <w:rFonts w:ascii="Verdana" w:hAnsi="Verdana"/>
                <w:b/>
                <w:color w:val="000000" w:themeColor="text1"/>
                <w:sz w:val="20"/>
                <w:szCs w:val="20"/>
              </w:rPr>
              <w:t>Внимание!</w:t>
            </w:r>
            <w:r w:rsidR="0013240A" w:rsidRPr="0013240A">
              <w:rPr>
                <w:rFonts w:ascii="Verdana" w:hAnsi="Verdana"/>
                <w:color w:val="000000" w:themeColor="text1"/>
                <w:sz w:val="20"/>
                <w:szCs w:val="20"/>
              </w:rPr>
              <w:t xml:space="preserve"> Для пеших экскурсий по программе необходимо иметь удобную спортивную обувь.</w:t>
            </w:r>
          </w:p>
          <w:p w14:paraId="0BFC9C6F" w14:textId="77777777" w:rsidR="0013240A" w:rsidRPr="0013240A" w:rsidRDefault="0013240A" w:rsidP="0013240A">
            <w:pPr>
              <w:spacing w:line="250" w:lineRule="atLeast"/>
              <w:jc w:val="center"/>
              <w:textAlignment w:val="baseline"/>
              <w:rPr>
                <w:rFonts w:ascii="Verdana" w:hAnsi="Verdana"/>
                <w:color w:val="FF0000"/>
                <w:sz w:val="20"/>
                <w:szCs w:val="20"/>
              </w:rPr>
            </w:pPr>
            <w:r w:rsidRPr="0067186C">
              <w:rPr>
                <w:rFonts w:ascii="Verdana" w:hAnsi="Verdana"/>
                <w:color w:val="FF0000"/>
                <w:sz w:val="20"/>
                <w:szCs w:val="20"/>
              </w:rPr>
              <w:t>Тур подходит для детей старше 12 лет и взрослых.</w:t>
            </w:r>
          </w:p>
        </w:tc>
      </w:tr>
    </w:tbl>
    <w:p w14:paraId="19CEDFD9" w14:textId="77777777" w:rsidR="005B7118" w:rsidRPr="00CE5920" w:rsidRDefault="005B7118" w:rsidP="005B7118">
      <w:pPr>
        <w:jc w:val="center"/>
        <w:rPr>
          <w:rFonts w:ascii="Verdana" w:hAnsi="Verdana" w:cs="Arial"/>
          <w:b/>
          <w:sz w:val="20"/>
          <w:szCs w:val="20"/>
        </w:rPr>
      </w:pPr>
      <w:r w:rsidRPr="00CE5920">
        <w:rPr>
          <w:rFonts w:ascii="Verdana" w:hAnsi="Verdana" w:cs="Arial"/>
          <w:b/>
          <w:sz w:val="20"/>
          <w:szCs w:val="20"/>
        </w:rPr>
        <w:t xml:space="preserve"> </w:t>
      </w:r>
    </w:p>
    <w:p w14:paraId="306E4ECA" w14:textId="77777777" w:rsidR="005B7118" w:rsidRPr="00030142" w:rsidRDefault="005B7118" w:rsidP="005B7118">
      <w:pPr>
        <w:spacing w:line="250" w:lineRule="atLeast"/>
        <w:ind w:firstLine="708"/>
        <w:jc w:val="both"/>
        <w:textAlignment w:val="baseline"/>
        <w:rPr>
          <w:rFonts w:ascii="Verdana" w:hAnsi="Verdana" w:cs="Arial"/>
          <w:color w:val="333333"/>
          <w:sz w:val="20"/>
          <w:szCs w:val="20"/>
          <w:shd w:val="clear" w:color="auto" w:fill="FFFFFF"/>
        </w:rPr>
      </w:pPr>
      <w:r w:rsidRPr="00CE5920">
        <w:rPr>
          <w:rFonts w:ascii="Verdana" w:hAnsi="Verdana" w:cs="Arial"/>
          <w:color w:val="333333"/>
          <w:sz w:val="20"/>
          <w:szCs w:val="20"/>
          <w:shd w:val="clear" w:color="auto" w:fill="FFFFFF"/>
        </w:rPr>
        <w:t xml:space="preserve"> </w:t>
      </w:r>
      <w:r w:rsidRPr="00EE42CB">
        <w:rPr>
          <w:rFonts w:ascii="Verdana" w:hAnsi="Verdana" w:cs="Arial"/>
          <w:color w:val="333333"/>
          <w:sz w:val="20"/>
          <w:szCs w:val="20"/>
          <w:shd w:val="clear" w:color="auto" w:fill="FFFFFF"/>
        </w:rPr>
        <w:t xml:space="preserve">Сегодня популярны шаманские туры на Алтай. Здесь столько мест силы, столько сказаний и легенд! </w:t>
      </w:r>
      <w:r w:rsidRPr="00EE42CB">
        <w:rPr>
          <w:rFonts w:ascii="Verdana" w:hAnsi="Verdana"/>
          <w:color w:val="222222"/>
          <w:sz w:val="20"/>
          <w:szCs w:val="20"/>
        </w:rPr>
        <w:t>Археологи утверждают, что Сибирь была населена шаманами еще в бронзовом веке.</w:t>
      </w:r>
    </w:p>
    <w:p w14:paraId="12D175C0" w14:textId="77777777" w:rsidR="005B7118" w:rsidRDefault="005B7118" w:rsidP="005B7118">
      <w:pPr>
        <w:spacing w:line="250" w:lineRule="atLeast"/>
        <w:ind w:firstLine="708"/>
        <w:jc w:val="both"/>
        <w:textAlignment w:val="baseline"/>
        <w:rPr>
          <w:rFonts w:ascii="Verdana" w:hAnsi="Verdana"/>
          <w:color w:val="222222"/>
          <w:sz w:val="20"/>
          <w:szCs w:val="20"/>
        </w:rPr>
      </w:pPr>
      <w:r w:rsidRPr="0067186C">
        <w:rPr>
          <w:rFonts w:ascii="Verdana" w:hAnsi="Verdana"/>
          <w:b/>
          <w:color w:val="222222"/>
          <w:sz w:val="20"/>
          <w:szCs w:val="20"/>
        </w:rPr>
        <w:t>Шаманом</w:t>
      </w:r>
      <w:r w:rsidRPr="00EE42CB">
        <w:rPr>
          <w:rFonts w:ascii="Verdana" w:hAnsi="Verdana"/>
          <w:color w:val="222222"/>
          <w:sz w:val="20"/>
          <w:szCs w:val="20"/>
        </w:rPr>
        <w:t xml:space="preserve"> называют человека, который общается с духами в определенном состоянии сознания.</w:t>
      </w:r>
      <w:r w:rsidRPr="00EE42CB">
        <w:t xml:space="preserve"> </w:t>
      </w:r>
      <w:r w:rsidRPr="00EE42CB">
        <w:rPr>
          <w:rFonts w:ascii="Verdana" w:hAnsi="Verdana"/>
          <w:color w:val="222222"/>
          <w:sz w:val="20"/>
          <w:szCs w:val="20"/>
        </w:rPr>
        <w:t>Шаманизм — это эзотерическое учение о том, как взаимодействовать с духами.</w:t>
      </w:r>
    </w:p>
    <w:p w14:paraId="089EFC7A" w14:textId="77777777" w:rsidR="005B7118" w:rsidRDefault="005B7118" w:rsidP="005B7118">
      <w:pPr>
        <w:spacing w:line="250" w:lineRule="atLeast"/>
        <w:ind w:firstLine="708"/>
        <w:jc w:val="both"/>
        <w:textAlignment w:val="baseline"/>
        <w:rPr>
          <w:rFonts w:ascii="Verdana" w:hAnsi="Verdana"/>
          <w:color w:val="222222"/>
          <w:sz w:val="20"/>
          <w:szCs w:val="20"/>
        </w:rPr>
      </w:pPr>
      <w:r w:rsidRPr="00EE42CB">
        <w:rPr>
          <w:rFonts w:ascii="Verdana" w:hAnsi="Verdana"/>
          <w:color w:val="222222"/>
          <w:sz w:val="20"/>
          <w:szCs w:val="20"/>
        </w:rPr>
        <w:t xml:space="preserve">Тюркские народности Алтая называют шаманов </w:t>
      </w:r>
      <w:r w:rsidRPr="0067186C">
        <w:rPr>
          <w:rFonts w:ascii="Verdana" w:hAnsi="Verdana"/>
          <w:b/>
          <w:color w:val="222222"/>
          <w:sz w:val="20"/>
          <w:szCs w:val="20"/>
        </w:rPr>
        <w:t>«камы».</w:t>
      </w:r>
      <w:r w:rsidRPr="00EE42CB">
        <w:rPr>
          <w:rFonts w:ascii="Verdana" w:hAnsi="Verdana"/>
          <w:color w:val="222222"/>
          <w:sz w:val="20"/>
          <w:szCs w:val="20"/>
        </w:rPr>
        <w:t xml:space="preserve"> Духи предков пробуждают камов, становятся </w:t>
      </w:r>
      <w:r>
        <w:rPr>
          <w:rFonts w:ascii="Verdana" w:hAnsi="Verdana"/>
          <w:color w:val="222222"/>
          <w:sz w:val="20"/>
          <w:szCs w:val="20"/>
        </w:rPr>
        <w:t xml:space="preserve">их </w:t>
      </w:r>
      <w:r w:rsidRPr="00EE42CB">
        <w:rPr>
          <w:rFonts w:ascii="Verdana" w:hAnsi="Verdana"/>
          <w:color w:val="222222"/>
          <w:sz w:val="20"/>
          <w:szCs w:val="20"/>
        </w:rPr>
        <w:t>покрови</w:t>
      </w:r>
      <w:r>
        <w:rPr>
          <w:rFonts w:ascii="Verdana" w:hAnsi="Verdana"/>
          <w:color w:val="222222"/>
          <w:sz w:val="20"/>
          <w:szCs w:val="20"/>
        </w:rPr>
        <w:t>телями</w:t>
      </w:r>
      <w:r w:rsidRPr="00EE42CB">
        <w:rPr>
          <w:rFonts w:ascii="Verdana" w:hAnsi="Verdana"/>
          <w:color w:val="222222"/>
          <w:sz w:val="20"/>
          <w:szCs w:val="20"/>
        </w:rPr>
        <w:t xml:space="preserve">. В конце обучения шаман получает бубен от духа, превращаясь в его избранника. </w:t>
      </w:r>
    </w:p>
    <w:p w14:paraId="564890DD" w14:textId="77777777" w:rsidR="005B7118" w:rsidRDefault="005B7118" w:rsidP="005B7118">
      <w:pPr>
        <w:spacing w:line="250" w:lineRule="atLeast"/>
        <w:ind w:firstLine="708"/>
        <w:jc w:val="both"/>
        <w:textAlignment w:val="baseline"/>
        <w:rPr>
          <w:rFonts w:ascii="Verdana" w:hAnsi="Verdana"/>
          <w:color w:val="222222"/>
          <w:sz w:val="20"/>
          <w:szCs w:val="20"/>
        </w:rPr>
      </w:pPr>
      <w:r w:rsidRPr="0067186C">
        <w:rPr>
          <w:rFonts w:ascii="Verdana" w:hAnsi="Verdana"/>
          <w:b/>
          <w:color w:val="222222"/>
          <w:sz w:val="20"/>
          <w:szCs w:val="20"/>
        </w:rPr>
        <w:t xml:space="preserve">Бубен </w:t>
      </w:r>
      <w:r w:rsidRPr="00EE42CB">
        <w:rPr>
          <w:rFonts w:ascii="Verdana" w:hAnsi="Verdana"/>
          <w:color w:val="222222"/>
          <w:sz w:val="20"/>
          <w:szCs w:val="20"/>
        </w:rPr>
        <w:t xml:space="preserve">— важный инструмент камов. Через него шаманы выходят на нужную частоту ударов, сочетают с пением и на определенной волне могут слышать духов и быть услышанными ими. Обряд призыва духов называется </w:t>
      </w:r>
      <w:r w:rsidRPr="0067186C">
        <w:rPr>
          <w:rFonts w:ascii="Verdana" w:hAnsi="Verdana"/>
          <w:b/>
          <w:color w:val="222222"/>
          <w:sz w:val="20"/>
          <w:szCs w:val="20"/>
        </w:rPr>
        <w:t>алкыш</w:t>
      </w:r>
      <w:r w:rsidRPr="00EE42CB">
        <w:rPr>
          <w:rFonts w:ascii="Verdana" w:hAnsi="Verdana"/>
          <w:color w:val="222222"/>
          <w:sz w:val="20"/>
          <w:szCs w:val="20"/>
        </w:rPr>
        <w:t>.</w:t>
      </w:r>
    </w:p>
    <w:p w14:paraId="38EA3F22" w14:textId="77777777" w:rsidR="005B7118" w:rsidRDefault="005B7118" w:rsidP="005B7118">
      <w:pPr>
        <w:spacing w:line="250" w:lineRule="atLeast"/>
        <w:ind w:firstLine="708"/>
        <w:jc w:val="both"/>
        <w:textAlignment w:val="baseline"/>
        <w:rPr>
          <w:rFonts w:ascii="Verdana" w:hAnsi="Verdana"/>
          <w:color w:val="222222"/>
          <w:sz w:val="20"/>
          <w:szCs w:val="20"/>
        </w:rPr>
      </w:pPr>
      <w:r w:rsidRPr="00030142">
        <w:rPr>
          <w:rFonts w:ascii="Verdana" w:hAnsi="Verdana"/>
          <w:color w:val="222222"/>
          <w:sz w:val="20"/>
          <w:szCs w:val="20"/>
        </w:rPr>
        <w:t>Научные исследования утверждают, что во время общения шамана с духами его мозг настраивается на один ритм с мозгом клиента. Удерживать этот ритм помогает бубен и ритуальный танец. Когда контакт установлен, кам энергетически воздействует на пациента, поправляет ему здоровье или видит развилки судьбы.</w:t>
      </w:r>
    </w:p>
    <w:p w14:paraId="0D84D4D2" w14:textId="77777777" w:rsidR="005B7118" w:rsidRDefault="005B7118" w:rsidP="005B7118">
      <w:pPr>
        <w:spacing w:line="250" w:lineRule="atLeast"/>
        <w:ind w:firstLine="708"/>
        <w:jc w:val="both"/>
        <w:textAlignment w:val="baseline"/>
        <w:rPr>
          <w:rFonts w:ascii="Verdana" w:hAnsi="Verdana"/>
          <w:color w:val="222222"/>
          <w:sz w:val="20"/>
          <w:szCs w:val="20"/>
        </w:rPr>
      </w:pPr>
      <w:r w:rsidRPr="00030142">
        <w:rPr>
          <w:rFonts w:ascii="Verdana" w:hAnsi="Verdana"/>
          <w:color w:val="222222"/>
          <w:sz w:val="20"/>
          <w:szCs w:val="20"/>
        </w:rPr>
        <w:t>Шаман не может только по своей воле камлать. Ведь он всего лишь проводник, а основную работу делают духи. Именно они выбирают, для кого можно проводить обряды, кого врачевать, а кому предсказывать будущее. Поэтому шаманам бывает тяжело объяснить людям, почему они не могут ничем помочь. И, как следствие, скрывают свои способности. Но, если духи будут благоволить к вам, вы всегда найдете шамана.</w:t>
      </w:r>
    </w:p>
    <w:p w14:paraId="3BE52B1F" w14:textId="77777777" w:rsidR="005B7118" w:rsidRDefault="005B7118" w:rsidP="005B7118">
      <w:pPr>
        <w:spacing w:line="250" w:lineRule="atLeast"/>
        <w:ind w:firstLine="708"/>
        <w:jc w:val="both"/>
        <w:textAlignment w:val="baseline"/>
        <w:rPr>
          <w:rFonts w:ascii="Verdana" w:hAnsi="Verdana"/>
          <w:color w:val="222222"/>
          <w:sz w:val="20"/>
          <w:szCs w:val="20"/>
        </w:rPr>
      </w:pPr>
      <w:r w:rsidRPr="00030142">
        <w:rPr>
          <w:rFonts w:ascii="Verdana" w:hAnsi="Verdana"/>
          <w:color w:val="222222"/>
          <w:sz w:val="20"/>
          <w:szCs w:val="20"/>
        </w:rPr>
        <w:t xml:space="preserve">Безусловно, даже люди без шаманского дара чувствуют </w:t>
      </w:r>
      <w:r>
        <w:rPr>
          <w:rFonts w:ascii="Verdana" w:hAnsi="Verdana"/>
          <w:color w:val="222222"/>
          <w:sz w:val="20"/>
          <w:szCs w:val="20"/>
        </w:rPr>
        <w:t>на Алтае</w:t>
      </w:r>
      <w:r w:rsidRPr="00030142">
        <w:rPr>
          <w:rFonts w:ascii="Verdana" w:hAnsi="Verdana"/>
          <w:color w:val="222222"/>
          <w:sz w:val="20"/>
          <w:szCs w:val="20"/>
        </w:rPr>
        <w:t xml:space="preserve"> прилив сил, поправляют свое здоровье и приходят к внутренней гармонии.</w:t>
      </w:r>
    </w:p>
    <w:p w14:paraId="61B40BE4" w14:textId="77777777" w:rsidR="005B7118" w:rsidRPr="003510C7" w:rsidRDefault="005B7118" w:rsidP="00DD0A4F">
      <w:pPr>
        <w:spacing w:line="250" w:lineRule="atLeast"/>
        <w:jc w:val="both"/>
        <w:textAlignment w:val="baseline"/>
        <w:rPr>
          <w:rFonts w:ascii="Verdana" w:hAnsi="Verdana"/>
          <w:color w:val="222222"/>
          <w:sz w:val="20"/>
          <w:szCs w:val="20"/>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363"/>
      </w:tblGrid>
      <w:tr w:rsidR="005B7118" w:rsidRPr="00CE5920" w14:paraId="4B5DFD43" w14:textId="77777777" w:rsidTr="00AF04BF">
        <w:tc>
          <w:tcPr>
            <w:tcW w:w="993" w:type="dxa"/>
          </w:tcPr>
          <w:p w14:paraId="53391C8B" w14:textId="77777777" w:rsidR="005B7118" w:rsidRPr="00CE5920" w:rsidRDefault="005B7118" w:rsidP="00AF04BF">
            <w:pPr>
              <w:rPr>
                <w:rFonts w:ascii="Verdana" w:hAnsi="Verdana" w:cs="Arial"/>
                <w:sz w:val="20"/>
                <w:szCs w:val="20"/>
              </w:rPr>
            </w:pPr>
            <w:r w:rsidRPr="00CE5920">
              <w:rPr>
                <w:rFonts w:ascii="Verdana" w:hAnsi="Verdana" w:cs="Arial"/>
                <w:sz w:val="20"/>
                <w:szCs w:val="20"/>
              </w:rPr>
              <w:t>1 день</w:t>
            </w:r>
          </w:p>
        </w:tc>
        <w:tc>
          <w:tcPr>
            <w:tcW w:w="8363" w:type="dxa"/>
          </w:tcPr>
          <w:p w14:paraId="5108DDDB" w14:textId="77777777" w:rsidR="005B7118" w:rsidRPr="002B021B" w:rsidRDefault="005B7118" w:rsidP="00AF04BF">
            <w:pPr>
              <w:pStyle w:val="2"/>
              <w:jc w:val="both"/>
              <w:rPr>
                <w:rFonts w:ascii="Verdana" w:hAnsi="Verdana" w:cs="Arial"/>
                <w:sz w:val="20"/>
                <w:szCs w:val="20"/>
              </w:rPr>
            </w:pPr>
            <w:r>
              <w:rPr>
                <w:rFonts w:ascii="Verdana" w:hAnsi="Verdana" w:cs="Arial"/>
                <w:sz w:val="20"/>
                <w:szCs w:val="20"/>
              </w:rPr>
              <w:t>09</w:t>
            </w:r>
            <w:r w:rsidRPr="002B021B">
              <w:rPr>
                <w:rFonts w:ascii="Verdana" w:hAnsi="Verdana" w:cs="Arial"/>
                <w:sz w:val="20"/>
                <w:szCs w:val="20"/>
              </w:rPr>
              <w:t>:</w:t>
            </w:r>
            <w:r>
              <w:rPr>
                <w:rFonts w:ascii="Verdana" w:hAnsi="Verdana" w:cs="Arial"/>
                <w:sz w:val="20"/>
                <w:szCs w:val="20"/>
              </w:rPr>
              <w:t>00</w:t>
            </w:r>
            <w:r w:rsidRPr="002B021B">
              <w:rPr>
                <w:rFonts w:ascii="Verdana" w:hAnsi="Verdana" w:cs="Arial"/>
                <w:sz w:val="20"/>
                <w:szCs w:val="20"/>
              </w:rPr>
              <w:t xml:space="preserve"> Встреча с гидом на пл. Ленина на кр</w:t>
            </w:r>
            <w:r>
              <w:rPr>
                <w:rFonts w:ascii="Verdana" w:hAnsi="Verdana" w:cs="Arial"/>
                <w:sz w:val="20"/>
                <w:szCs w:val="20"/>
              </w:rPr>
              <w:t>ыльце гостиницы «Горный Алтай».</w:t>
            </w:r>
            <w:r w:rsidRPr="002B021B">
              <w:rPr>
                <w:rFonts w:ascii="Verdana" w:hAnsi="Verdana" w:cs="Arial"/>
                <w:sz w:val="20"/>
                <w:szCs w:val="20"/>
              </w:rPr>
              <w:t xml:space="preserve"> </w:t>
            </w:r>
          </w:p>
          <w:p w14:paraId="5C3400D6" w14:textId="77777777" w:rsidR="005B7118" w:rsidRPr="002B021B" w:rsidRDefault="005B7118" w:rsidP="00AF04BF">
            <w:pPr>
              <w:pStyle w:val="2"/>
              <w:jc w:val="both"/>
              <w:rPr>
                <w:rFonts w:ascii="Verdana" w:hAnsi="Verdana" w:cs="Arial"/>
                <w:sz w:val="20"/>
                <w:szCs w:val="20"/>
              </w:rPr>
            </w:pPr>
            <w:r>
              <w:rPr>
                <w:rFonts w:ascii="Verdana" w:hAnsi="Verdana" w:cs="Arial"/>
                <w:sz w:val="20"/>
                <w:szCs w:val="20"/>
              </w:rPr>
              <w:t>09:3</w:t>
            </w:r>
            <w:r w:rsidRPr="002B021B">
              <w:rPr>
                <w:rFonts w:ascii="Verdana" w:hAnsi="Verdana" w:cs="Arial"/>
                <w:sz w:val="20"/>
                <w:szCs w:val="20"/>
              </w:rPr>
              <w:t>0 встреч</w:t>
            </w:r>
            <w:r>
              <w:rPr>
                <w:rFonts w:ascii="Verdana" w:hAnsi="Verdana" w:cs="Arial"/>
                <w:sz w:val="20"/>
                <w:szCs w:val="20"/>
              </w:rPr>
              <w:t xml:space="preserve">а в аэропорту г. Горно-Алтайск, </w:t>
            </w:r>
            <w:r w:rsidRPr="00C645CF">
              <w:rPr>
                <w:rFonts w:ascii="Verdana" w:hAnsi="Verdana" w:cs="Arial"/>
                <w:sz w:val="20"/>
                <w:szCs w:val="20"/>
              </w:rPr>
              <w:t>гид с табличкой «Алтай</w:t>
            </w:r>
            <w:r>
              <w:rPr>
                <w:rFonts w:ascii="Verdana" w:hAnsi="Verdana" w:cs="Arial"/>
                <w:sz w:val="20"/>
                <w:szCs w:val="20"/>
              </w:rPr>
              <w:t>-Инфо</w:t>
            </w:r>
            <w:r w:rsidRPr="00C645CF">
              <w:rPr>
                <w:rFonts w:ascii="Verdana" w:hAnsi="Verdana" w:cs="Arial"/>
                <w:sz w:val="20"/>
                <w:szCs w:val="20"/>
              </w:rPr>
              <w:t>»</w:t>
            </w:r>
            <w:r>
              <w:rPr>
                <w:rFonts w:ascii="Verdana" w:hAnsi="Verdana" w:cs="Arial"/>
                <w:sz w:val="20"/>
                <w:szCs w:val="20"/>
              </w:rPr>
              <w:t>.</w:t>
            </w:r>
          </w:p>
          <w:p w14:paraId="5210E942" w14:textId="77777777" w:rsidR="005B7118" w:rsidRDefault="005B7118" w:rsidP="00AF04BF">
            <w:pPr>
              <w:snapToGrid w:val="0"/>
              <w:jc w:val="both"/>
              <w:rPr>
                <w:rFonts w:ascii="Verdana" w:hAnsi="Verdana" w:cs="Arial"/>
                <w:sz w:val="20"/>
                <w:szCs w:val="20"/>
              </w:rPr>
            </w:pPr>
            <w:r w:rsidRPr="00F378CE">
              <w:rPr>
                <w:rFonts w:ascii="Verdana" w:hAnsi="Verdana" w:cs="Arial"/>
                <w:b/>
                <w:sz w:val="20"/>
                <w:szCs w:val="20"/>
              </w:rPr>
              <w:t>Ланч-дегустация блюд алтайской кухни</w:t>
            </w:r>
            <w:r w:rsidRPr="00030142">
              <w:rPr>
                <w:rFonts w:ascii="Verdana" w:hAnsi="Verdana" w:cs="Arial"/>
                <w:sz w:val="20"/>
                <w:szCs w:val="20"/>
              </w:rPr>
              <w:t xml:space="preserve"> в кафе «Меркит»</w:t>
            </w:r>
          </w:p>
          <w:p w14:paraId="6DD168CF" w14:textId="77777777" w:rsidR="005B7118" w:rsidRDefault="005B7118" w:rsidP="00AF04BF">
            <w:pPr>
              <w:pStyle w:val="3"/>
              <w:jc w:val="both"/>
              <w:rPr>
                <w:rFonts w:ascii="Verdana" w:hAnsi="Verdana" w:cs="Arial"/>
                <w:sz w:val="20"/>
                <w:szCs w:val="20"/>
              </w:rPr>
            </w:pPr>
            <w:r w:rsidRPr="0063274F">
              <w:rPr>
                <w:rFonts w:ascii="Verdana" w:hAnsi="Verdana" w:cs="Arial"/>
                <w:sz w:val="20"/>
                <w:szCs w:val="20"/>
              </w:rPr>
              <w:t>Знакомство с</w:t>
            </w:r>
            <w:r>
              <w:rPr>
                <w:rFonts w:ascii="Verdana" w:hAnsi="Verdana" w:cs="Arial"/>
                <w:b/>
                <w:sz w:val="20"/>
                <w:szCs w:val="20"/>
              </w:rPr>
              <w:t xml:space="preserve"> горловым</w:t>
            </w:r>
            <w:r w:rsidRPr="00256789">
              <w:rPr>
                <w:rFonts w:ascii="Verdana" w:hAnsi="Verdana" w:cs="Arial"/>
                <w:b/>
                <w:sz w:val="20"/>
                <w:szCs w:val="20"/>
              </w:rPr>
              <w:t xml:space="preserve"> пение</w:t>
            </w:r>
            <w:r>
              <w:rPr>
                <w:rFonts w:ascii="Verdana" w:hAnsi="Verdana" w:cs="Arial"/>
                <w:b/>
                <w:sz w:val="20"/>
                <w:szCs w:val="20"/>
              </w:rPr>
              <w:t>м</w:t>
            </w:r>
            <w:r w:rsidRPr="00325206">
              <w:rPr>
                <w:rFonts w:ascii="Verdana" w:hAnsi="Verdana" w:cs="Arial"/>
                <w:sz w:val="20"/>
                <w:szCs w:val="20"/>
              </w:rPr>
              <w:t xml:space="preserve"> </w:t>
            </w:r>
            <w:r>
              <w:rPr>
                <w:rFonts w:ascii="Verdana" w:hAnsi="Verdana" w:cs="Arial"/>
                <w:sz w:val="20"/>
                <w:szCs w:val="20"/>
              </w:rPr>
              <w:t>(</w:t>
            </w:r>
            <w:r w:rsidRPr="00325206">
              <w:rPr>
                <w:rFonts w:ascii="Verdana" w:hAnsi="Verdana" w:cs="Arial"/>
                <w:sz w:val="20"/>
                <w:szCs w:val="20"/>
              </w:rPr>
              <w:t>кай</w:t>
            </w:r>
            <w:r>
              <w:rPr>
                <w:rFonts w:ascii="Verdana" w:hAnsi="Verdana" w:cs="Arial"/>
                <w:sz w:val="20"/>
                <w:szCs w:val="20"/>
              </w:rPr>
              <w:t>)</w:t>
            </w:r>
            <w:r w:rsidRPr="00325206">
              <w:rPr>
                <w:rFonts w:ascii="Verdana" w:hAnsi="Verdana" w:cs="Arial"/>
                <w:sz w:val="20"/>
                <w:szCs w:val="20"/>
              </w:rPr>
              <w:t>. В древности это был способ общения между людьми, между человеком и природой. Это был определенный язык, для выполнения ритуалов, обязательная и традиционная часть праздников. Человек своим голосом как бы подражал природе: шум реки, пение и свист птицы, рычание дикого зверя, все эти звуки природы были заложены в основу горлового пения. Часто его использовали в своих обрядах шаманы.</w:t>
            </w:r>
          </w:p>
          <w:p w14:paraId="15AEB341" w14:textId="77777777" w:rsidR="005B7118" w:rsidRDefault="005B7118" w:rsidP="00AF04BF">
            <w:pPr>
              <w:snapToGrid w:val="0"/>
              <w:jc w:val="both"/>
            </w:pPr>
            <w:r w:rsidRPr="00030142">
              <w:rPr>
                <w:rFonts w:ascii="Verdana" w:hAnsi="Verdana" w:cs="Arial"/>
                <w:sz w:val="20"/>
                <w:szCs w:val="20"/>
              </w:rPr>
              <w:t xml:space="preserve">Переезд до с. Артыбаш, северный берег </w:t>
            </w:r>
            <w:r w:rsidRPr="00F378CE">
              <w:rPr>
                <w:rFonts w:ascii="Verdana" w:hAnsi="Verdana" w:cs="Arial"/>
                <w:b/>
                <w:sz w:val="20"/>
                <w:szCs w:val="20"/>
              </w:rPr>
              <w:t>Телецкого озера</w:t>
            </w:r>
            <w:r w:rsidRPr="00030142">
              <w:rPr>
                <w:rFonts w:ascii="Verdana" w:hAnsi="Verdana" w:cs="Arial"/>
                <w:sz w:val="20"/>
                <w:szCs w:val="20"/>
              </w:rPr>
              <w:t>.</w:t>
            </w:r>
            <w:r>
              <w:t xml:space="preserve"> </w:t>
            </w:r>
          </w:p>
          <w:p w14:paraId="6A1F875F" w14:textId="77777777" w:rsidR="005B7118" w:rsidRDefault="005B7118" w:rsidP="00AF04BF">
            <w:pPr>
              <w:snapToGrid w:val="0"/>
              <w:jc w:val="both"/>
              <w:rPr>
                <w:rFonts w:ascii="Verdana" w:hAnsi="Verdana" w:cs="Arial"/>
                <w:sz w:val="20"/>
                <w:szCs w:val="20"/>
              </w:rPr>
            </w:pPr>
            <w:r w:rsidRPr="00F378CE">
              <w:rPr>
                <w:rFonts w:ascii="Verdana" w:hAnsi="Verdana" w:cs="Arial"/>
                <w:sz w:val="20"/>
                <w:szCs w:val="20"/>
              </w:rPr>
              <w:t>От Телецкого озера веет чем-то древним и величественным. Оно расположено в глубоком тектоническом разломе, со всех сторон окруженное высокими горами, поросшими черневой тайгой. Множество водопадов, горных рек, впадают в озеро, а вытекает одна - Бия.</w:t>
            </w:r>
            <w:r>
              <w:rPr>
                <w:rFonts w:ascii="Verdana" w:hAnsi="Verdana" w:cs="Arial"/>
                <w:sz w:val="20"/>
                <w:szCs w:val="20"/>
              </w:rPr>
              <w:t xml:space="preserve"> </w:t>
            </w:r>
            <w:r w:rsidRPr="00F378CE">
              <w:rPr>
                <w:rFonts w:ascii="Verdana" w:hAnsi="Verdana" w:cs="Arial"/>
                <w:sz w:val="20"/>
                <w:szCs w:val="20"/>
              </w:rPr>
              <w:t xml:space="preserve">Стихия Воды мощно </w:t>
            </w:r>
            <w:r w:rsidRPr="00F378CE">
              <w:rPr>
                <w:rFonts w:ascii="Verdana" w:hAnsi="Verdana" w:cs="Arial"/>
                <w:sz w:val="20"/>
                <w:szCs w:val="20"/>
              </w:rPr>
              <w:lastRenderedPageBreak/>
              <w:t>проявлена в этом одном из самых глубоких водоемов, формируя многочисленные туманы на водной глади, искажающие обычное восприятие своей пространственно-временной магией и позволяющие заглянуть в хроники Акаши. Вода, являясь символом бесконечного потока бытия и мудрости, позволяет проникнуть в глубины собственного подсознания.</w:t>
            </w:r>
          </w:p>
          <w:p w14:paraId="569941A5" w14:textId="77777777" w:rsidR="005B7118" w:rsidRDefault="005B7118" w:rsidP="00AF04BF">
            <w:pPr>
              <w:snapToGrid w:val="0"/>
              <w:jc w:val="both"/>
              <w:rPr>
                <w:rFonts w:ascii="Verdana" w:hAnsi="Verdana" w:cs="Arial"/>
                <w:i/>
                <w:sz w:val="20"/>
                <w:szCs w:val="20"/>
                <w:u w:val="single"/>
              </w:rPr>
            </w:pPr>
            <w:r w:rsidRPr="00F378CE">
              <w:rPr>
                <w:rFonts w:ascii="Verdana" w:hAnsi="Verdana" w:cs="Arial"/>
                <w:sz w:val="20"/>
                <w:szCs w:val="20"/>
              </w:rPr>
              <w:t xml:space="preserve"> </w:t>
            </w:r>
            <w:r>
              <w:rPr>
                <w:rFonts w:ascii="Verdana" w:hAnsi="Verdana" w:cs="Arial"/>
                <w:sz w:val="20"/>
                <w:szCs w:val="20"/>
              </w:rPr>
              <w:t xml:space="preserve">  </w:t>
            </w:r>
            <w:r w:rsidRPr="00F378CE">
              <w:rPr>
                <w:rFonts w:ascii="Verdana" w:hAnsi="Verdana" w:cs="Arial"/>
                <w:i/>
                <w:sz w:val="20"/>
                <w:szCs w:val="20"/>
                <w:u w:val="single"/>
              </w:rPr>
              <w:t>Самостоятельный обед по</w:t>
            </w:r>
            <w:r>
              <w:rPr>
                <w:rFonts w:ascii="Verdana" w:hAnsi="Verdana" w:cs="Arial"/>
                <w:i/>
                <w:sz w:val="20"/>
                <w:szCs w:val="20"/>
                <w:u w:val="single"/>
              </w:rPr>
              <w:t xml:space="preserve"> пути следования</w:t>
            </w:r>
          </w:p>
          <w:p w14:paraId="507833A1" w14:textId="77777777" w:rsidR="005B7118" w:rsidRDefault="005B7118" w:rsidP="00AF04BF">
            <w:pPr>
              <w:snapToGrid w:val="0"/>
              <w:jc w:val="both"/>
              <w:rPr>
                <w:rFonts w:ascii="Verdana" w:hAnsi="Verdana" w:cs="Arial"/>
                <w:sz w:val="20"/>
                <w:szCs w:val="20"/>
              </w:rPr>
            </w:pPr>
            <w:r>
              <w:rPr>
                <w:rFonts w:ascii="Verdana" w:hAnsi="Verdana" w:cs="Arial"/>
                <w:sz w:val="20"/>
                <w:szCs w:val="20"/>
              </w:rPr>
              <w:t xml:space="preserve">Размещение в благоустроенных номерах </w:t>
            </w:r>
            <w:r w:rsidRPr="00F70F56">
              <w:rPr>
                <w:rFonts w:ascii="Verdana" w:hAnsi="Verdana" w:cs="Arial"/>
                <w:sz w:val="20"/>
                <w:szCs w:val="20"/>
              </w:rPr>
              <w:t>туркомплекс</w:t>
            </w:r>
            <w:r>
              <w:rPr>
                <w:rFonts w:ascii="Verdana" w:hAnsi="Verdana" w:cs="Arial"/>
                <w:sz w:val="20"/>
                <w:szCs w:val="20"/>
              </w:rPr>
              <w:t>а</w:t>
            </w:r>
            <w:r w:rsidRPr="00F70F56">
              <w:rPr>
                <w:rFonts w:ascii="Verdana" w:hAnsi="Verdana" w:cs="Arial"/>
                <w:sz w:val="20"/>
                <w:szCs w:val="20"/>
              </w:rPr>
              <w:t xml:space="preserve"> «Эдельвейс»/</w:t>
            </w:r>
            <w:r>
              <w:rPr>
                <w:rFonts w:ascii="Verdana" w:hAnsi="Verdana" w:cs="Arial"/>
                <w:sz w:val="20"/>
                <w:szCs w:val="20"/>
              </w:rPr>
              <w:t xml:space="preserve"> «Куатанг»</w:t>
            </w:r>
          </w:p>
          <w:p w14:paraId="2E61756A" w14:textId="77777777" w:rsidR="005B7118" w:rsidRPr="00F378CE" w:rsidRDefault="005B7118" w:rsidP="00AF04BF">
            <w:pPr>
              <w:snapToGrid w:val="0"/>
              <w:jc w:val="both"/>
              <w:rPr>
                <w:rFonts w:ascii="Verdana" w:hAnsi="Verdana" w:cs="Arial"/>
                <w:sz w:val="20"/>
                <w:szCs w:val="20"/>
              </w:rPr>
            </w:pPr>
            <w:r>
              <w:rPr>
                <w:rFonts w:ascii="Verdana" w:hAnsi="Verdana" w:cs="Arial"/>
                <w:sz w:val="20"/>
                <w:szCs w:val="20"/>
              </w:rPr>
              <w:t xml:space="preserve">Пешая прогулка по </w:t>
            </w:r>
            <w:r w:rsidRPr="00436B1F">
              <w:rPr>
                <w:rFonts w:ascii="Verdana" w:hAnsi="Verdana" w:cs="Arial"/>
                <w:b/>
                <w:sz w:val="20"/>
                <w:szCs w:val="20"/>
              </w:rPr>
              <w:t>эко-тропе «Третья речка»</w:t>
            </w:r>
            <w:r>
              <w:rPr>
                <w:rFonts w:ascii="Verdana" w:hAnsi="Verdana" w:cs="Arial"/>
                <w:sz w:val="20"/>
                <w:szCs w:val="20"/>
              </w:rPr>
              <w:t xml:space="preserve"> с посещением этноаила, где </w:t>
            </w:r>
            <w:r w:rsidRPr="00F378CE">
              <w:rPr>
                <w:rFonts w:ascii="Verdana" w:hAnsi="Verdana" w:cs="Arial"/>
                <w:sz w:val="20"/>
                <w:szCs w:val="20"/>
              </w:rPr>
              <w:t xml:space="preserve">попытаемся постичь мудрость того народа, который издревле жил по берегам Телецкого озера. Познакомимся с бытом и традициями коренных этносов Алтая, а также с шаманизмом. Узнаем, кто такие </w:t>
            </w:r>
            <w:r w:rsidRPr="00FE0520">
              <w:rPr>
                <w:rFonts w:ascii="Verdana" w:hAnsi="Verdana" w:cs="Arial"/>
                <w:b/>
                <w:sz w:val="20"/>
                <w:szCs w:val="20"/>
              </w:rPr>
              <w:t>камы</w:t>
            </w:r>
            <w:r w:rsidRPr="00F378CE">
              <w:rPr>
                <w:rFonts w:ascii="Verdana" w:hAnsi="Verdana" w:cs="Arial"/>
                <w:sz w:val="20"/>
                <w:szCs w:val="20"/>
              </w:rPr>
              <w:t>, из чего и кто делал бубны, о шаманской болезни и о том, как и почему хоронили шаманов воздушным способом.</w:t>
            </w:r>
          </w:p>
          <w:p w14:paraId="6BE239BF" w14:textId="77777777" w:rsidR="005B7118" w:rsidRDefault="005B7118" w:rsidP="00AF04BF">
            <w:pPr>
              <w:snapToGrid w:val="0"/>
              <w:jc w:val="both"/>
              <w:rPr>
                <w:rFonts w:ascii="Verdana" w:hAnsi="Verdana" w:cs="Arial"/>
                <w:b/>
                <w:sz w:val="20"/>
                <w:szCs w:val="20"/>
              </w:rPr>
            </w:pPr>
            <w:r w:rsidRPr="00F378CE">
              <w:rPr>
                <w:rFonts w:ascii="Verdana" w:hAnsi="Verdana" w:cs="Arial"/>
                <w:sz w:val="20"/>
                <w:szCs w:val="20"/>
              </w:rPr>
              <w:t xml:space="preserve">Экскурсия включает также </w:t>
            </w:r>
            <w:r w:rsidRPr="00FE0520">
              <w:rPr>
                <w:rFonts w:ascii="Verdana" w:hAnsi="Verdana" w:cs="Arial"/>
                <w:b/>
                <w:sz w:val="20"/>
                <w:szCs w:val="20"/>
              </w:rPr>
              <w:t>мастер-класс игре на комусе</w:t>
            </w:r>
            <w:r w:rsidRPr="00F378CE">
              <w:rPr>
                <w:rFonts w:ascii="Verdana" w:hAnsi="Verdana" w:cs="Arial"/>
                <w:sz w:val="20"/>
                <w:szCs w:val="20"/>
              </w:rPr>
              <w:t xml:space="preserve"> (варгане) и </w:t>
            </w:r>
            <w:r w:rsidRPr="00FE0520">
              <w:rPr>
                <w:rFonts w:ascii="Verdana" w:hAnsi="Verdana" w:cs="Arial"/>
                <w:b/>
                <w:sz w:val="20"/>
                <w:szCs w:val="20"/>
              </w:rPr>
              <w:t>обряд оживления бубна.</w:t>
            </w:r>
          </w:p>
          <w:p w14:paraId="60CE5736" w14:textId="77777777" w:rsidR="005B7118" w:rsidRDefault="005B7118" w:rsidP="00AF04BF">
            <w:pPr>
              <w:pStyle w:val="4"/>
              <w:jc w:val="both"/>
              <w:rPr>
                <w:rFonts w:ascii="Verdana" w:hAnsi="Verdana" w:cs="Arial"/>
                <w:b/>
                <w:sz w:val="20"/>
                <w:szCs w:val="20"/>
              </w:rPr>
            </w:pPr>
            <w:r w:rsidRPr="00DC7C2A">
              <w:rPr>
                <w:rFonts w:ascii="Verdana" w:hAnsi="Verdana" w:cs="Arial"/>
                <w:b/>
                <w:sz w:val="20"/>
                <w:szCs w:val="20"/>
              </w:rPr>
              <w:t>Ужин.</w:t>
            </w:r>
          </w:p>
          <w:p w14:paraId="66F49226" w14:textId="77777777" w:rsidR="005B7118" w:rsidRDefault="005B7118" w:rsidP="00AF04BF">
            <w:pPr>
              <w:pStyle w:val="4"/>
              <w:jc w:val="both"/>
              <w:rPr>
                <w:rFonts w:ascii="Verdana" w:hAnsi="Verdana" w:cs="Arial"/>
                <w:sz w:val="20"/>
                <w:szCs w:val="20"/>
              </w:rPr>
            </w:pPr>
            <w:r w:rsidRPr="00D0533C">
              <w:rPr>
                <w:rFonts w:ascii="Verdana" w:hAnsi="Verdana" w:cs="Arial"/>
                <w:sz w:val="20"/>
                <w:szCs w:val="20"/>
              </w:rPr>
              <w:t>По желанию вечером баня за дополнительну</w:t>
            </w:r>
            <w:r>
              <w:rPr>
                <w:rFonts w:ascii="Verdana" w:hAnsi="Verdana" w:cs="Arial"/>
                <w:sz w:val="20"/>
                <w:szCs w:val="20"/>
              </w:rPr>
              <w:t>ю</w:t>
            </w:r>
            <w:r w:rsidRPr="00D0533C">
              <w:rPr>
                <w:rFonts w:ascii="Verdana" w:hAnsi="Verdana" w:cs="Arial"/>
                <w:sz w:val="20"/>
                <w:szCs w:val="20"/>
              </w:rPr>
              <w:t xml:space="preserve"> плату.</w:t>
            </w:r>
          </w:p>
          <w:p w14:paraId="4F97AC59" w14:textId="77777777" w:rsidR="005B7118" w:rsidRPr="00D0533C" w:rsidRDefault="005B7118" w:rsidP="00AF04BF">
            <w:pPr>
              <w:pStyle w:val="4"/>
              <w:jc w:val="both"/>
              <w:rPr>
                <w:rFonts w:ascii="Verdana" w:hAnsi="Verdana" w:cs="Arial"/>
                <w:sz w:val="20"/>
                <w:szCs w:val="20"/>
              </w:rPr>
            </w:pPr>
          </w:p>
          <w:p w14:paraId="08BBA56E" w14:textId="77777777" w:rsidR="005B7118" w:rsidRPr="002B021B" w:rsidRDefault="005B7118" w:rsidP="00AF04BF">
            <w:pPr>
              <w:pStyle w:val="2"/>
              <w:jc w:val="both"/>
              <w:rPr>
                <w:rFonts w:ascii="Verdana" w:hAnsi="Verdana" w:cs="Arial"/>
                <w:sz w:val="20"/>
                <w:szCs w:val="20"/>
              </w:rPr>
            </w:pPr>
            <w:r w:rsidRPr="002B021B">
              <w:rPr>
                <w:rFonts w:ascii="Verdana" w:hAnsi="Verdana" w:cs="Arial"/>
                <w:sz w:val="20"/>
                <w:szCs w:val="20"/>
              </w:rPr>
              <w:t xml:space="preserve">Авто </w:t>
            </w:r>
            <w:r w:rsidRPr="00F70F56">
              <w:rPr>
                <w:rFonts w:ascii="Verdana" w:hAnsi="Verdana" w:cs="Arial"/>
                <w:sz w:val="20"/>
                <w:szCs w:val="20"/>
              </w:rPr>
              <w:t>180 км</w:t>
            </w:r>
            <w:r>
              <w:rPr>
                <w:rFonts w:ascii="Verdana" w:hAnsi="Verdana" w:cs="Arial"/>
                <w:sz w:val="20"/>
                <w:szCs w:val="20"/>
              </w:rPr>
              <w:t xml:space="preserve"> Пешком 3 км</w:t>
            </w:r>
          </w:p>
          <w:p w14:paraId="21C6314C" w14:textId="77777777" w:rsidR="005B7118" w:rsidRPr="002B021B" w:rsidRDefault="005B7118" w:rsidP="00AF04BF">
            <w:pPr>
              <w:pStyle w:val="2"/>
              <w:jc w:val="both"/>
              <w:rPr>
                <w:rFonts w:ascii="Verdana" w:hAnsi="Verdana" w:cs="Arial"/>
                <w:sz w:val="20"/>
                <w:szCs w:val="20"/>
              </w:rPr>
            </w:pPr>
          </w:p>
        </w:tc>
      </w:tr>
      <w:tr w:rsidR="005B7118" w:rsidRPr="00CE5920" w14:paraId="7CDA7299" w14:textId="77777777" w:rsidTr="00AF04BF">
        <w:tc>
          <w:tcPr>
            <w:tcW w:w="993" w:type="dxa"/>
          </w:tcPr>
          <w:p w14:paraId="6FC9C635" w14:textId="77777777" w:rsidR="005B7118" w:rsidRDefault="005B7118" w:rsidP="00AF04BF">
            <w:pPr>
              <w:rPr>
                <w:rFonts w:ascii="Verdana" w:hAnsi="Verdana" w:cs="Arial"/>
                <w:sz w:val="20"/>
                <w:szCs w:val="20"/>
              </w:rPr>
            </w:pPr>
            <w:r w:rsidRPr="00CE5920">
              <w:rPr>
                <w:rFonts w:ascii="Verdana" w:hAnsi="Verdana" w:cs="Arial"/>
                <w:sz w:val="20"/>
                <w:szCs w:val="20"/>
              </w:rPr>
              <w:lastRenderedPageBreak/>
              <w:t>2 день</w:t>
            </w:r>
          </w:p>
          <w:p w14:paraId="2AC5DB69" w14:textId="77777777" w:rsidR="005B7118" w:rsidRPr="00CE5920" w:rsidRDefault="005B7118" w:rsidP="00AF04BF">
            <w:pPr>
              <w:rPr>
                <w:rFonts w:ascii="Verdana" w:hAnsi="Verdana" w:cs="Arial"/>
                <w:sz w:val="20"/>
                <w:szCs w:val="20"/>
              </w:rPr>
            </w:pPr>
          </w:p>
        </w:tc>
        <w:tc>
          <w:tcPr>
            <w:tcW w:w="8363" w:type="dxa"/>
          </w:tcPr>
          <w:p w14:paraId="037F243D" w14:textId="77777777" w:rsidR="005B7118" w:rsidRDefault="005B7118" w:rsidP="00AF04BF">
            <w:pPr>
              <w:pStyle w:val="NoSpacing"/>
              <w:jc w:val="both"/>
              <w:rPr>
                <w:rFonts w:ascii="Verdana" w:hAnsi="Verdana" w:cs="Arial"/>
                <w:b/>
                <w:sz w:val="20"/>
                <w:szCs w:val="20"/>
              </w:rPr>
            </w:pPr>
            <w:r w:rsidRPr="00DC7C2A">
              <w:rPr>
                <w:rFonts w:ascii="Verdana" w:hAnsi="Verdana" w:cs="Arial"/>
                <w:b/>
                <w:sz w:val="20"/>
                <w:szCs w:val="20"/>
              </w:rPr>
              <w:t>Завтрак.</w:t>
            </w:r>
          </w:p>
          <w:p w14:paraId="3F9DEA83" w14:textId="77777777" w:rsidR="005B7118" w:rsidRPr="00D5717C" w:rsidRDefault="005B7118" w:rsidP="00AF04BF">
            <w:pPr>
              <w:pStyle w:val="NoSpacing"/>
              <w:jc w:val="both"/>
              <w:rPr>
                <w:rFonts w:ascii="Verdana" w:hAnsi="Verdana" w:cs="Arial"/>
                <w:sz w:val="20"/>
                <w:szCs w:val="20"/>
              </w:rPr>
            </w:pPr>
            <w:r w:rsidRPr="00D5717C">
              <w:rPr>
                <w:rFonts w:ascii="Verdana" w:hAnsi="Verdana" w:cs="Arial"/>
                <w:sz w:val="20"/>
                <w:szCs w:val="20"/>
              </w:rPr>
              <w:t>Освобожд</w:t>
            </w:r>
            <w:r>
              <w:rPr>
                <w:rFonts w:ascii="Verdana" w:hAnsi="Verdana" w:cs="Arial"/>
                <w:sz w:val="20"/>
                <w:szCs w:val="20"/>
              </w:rPr>
              <w:t>ение</w:t>
            </w:r>
            <w:r w:rsidRPr="00D5717C">
              <w:rPr>
                <w:rFonts w:ascii="Verdana" w:hAnsi="Verdana" w:cs="Arial"/>
                <w:sz w:val="20"/>
                <w:szCs w:val="20"/>
              </w:rPr>
              <w:t xml:space="preserve"> номер</w:t>
            </w:r>
            <w:r>
              <w:rPr>
                <w:rFonts w:ascii="Verdana" w:hAnsi="Verdana" w:cs="Arial"/>
                <w:sz w:val="20"/>
                <w:szCs w:val="20"/>
              </w:rPr>
              <w:t>ов</w:t>
            </w:r>
            <w:r w:rsidRPr="00D5717C">
              <w:rPr>
                <w:rFonts w:ascii="Verdana" w:hAnsi="Verdana" w:cs="Arial"/>
                <w:sz w:val="20"/>
                <w:szCs w:val="20"/>
              </w:rPr>
              <w:t>.</w:t>
            </w:r>
          </w:p>
          <w:p w14:paraId="283A7FD4" w14:textId="77777777" w:rsidR="005B7118" w:rsidRDefault="005B7118" w:rsidP="00AF04BF">
            <w:pPr>
              <w:pStyle w:val="NoSpacing"/>
              <w:jc w:val="both"/>
              <w:rPr>
                <w:rFonts w:ascii="Verdana" w:hAnsi="Verdana" w:cs="Arial"/>
                <w:sz w:val="20"/>
                <w:szCs w:val="20"/>
              </w:rPr>
            </w:pPr>
            <w:r w:rsidRPr="00D0533C">
              <w:rPr>
                <w:rFonts w:ascii="Verdana" w:hAnsi="Verdana" w:cs="Arial"/>
                <w:sz w:val="20"/>
                <w:szCs w:val="20"/>
              </w:rPr>
              <w:t>Нас ожидает экскурсия на катере по акватории Телецкого озер</w:t>
            </w:r>
            <w:r>
              <w:rPr>
                <w:rFonts w:ascii="Verdana" w:hAnsi="Verdana" w:cs="Arial"/>
                <w:sz w:val="20"/>
                <w:szCs w:val="20"/>
              </w:rPr>
              <w:t xml:space="preserve">а с посещением </w:t>
            </w:r>
            <w:r w:rsidRPr="00436B1F">
              <w:rPr>
                <w:rFonts w:ascii="Verdana" w:hAnsi="Verdana" w:cs="Arial"/>
                <w:b/>
                <w:sz w:val="20"/>
                <w:szCs w:val="20"/>
              </w:rPr>
              <w:t xml:space="preserve">водопадов </w:t>
            </w:r>
            <w:r>
              <w:rPr>
                <w:rFonts w:ascii="Verdana" w:hAnsi="Verdana" w:cs="Arial"/>
                <w:b/>
                <w:sz w:val="20"/>
                <w:szCs w:val="20"/>
              </w:rPr>
              <w:t>Б.</w:t>
            </w:r>
            <w:r w:rsidRPr="00436B1F">
              <w:rPr>
                <w:rFonts w:ascii="Verdana" w:hAnsi="Verdana" w:cs="Arial"/>
                <w:b/>
                <w:sz w:val="20"/>
                <w:szCs w:val="20"/>
              </w:rPr>
              <w:t>Корбу, Чоодор, Киште и Аю-Кечпес</w:t>
            </w:r>
            <w:r w:rsidRPr="00D0533C">
              <w:rPr>
                <w:rFonts w:ascii="Verdana" w:hAnsi="Verdana" w:cs="Arial"/>
                <w:sz w:val="20"/>
                <w:szCs w:val="20"/>
              </w:rPr>
              <w:t xml:space="preserve">, каждый из которых имеет собственную легенду. </w:t>
            </w:r>
          </w:p>
          <w:p w14:paraId="6746B27E" w14:textId="77777777" w:rsidR="005B7118" w:rsidRDefault="005B7118" w:rsidP="00AF04BF">
            <w:pPr>
              <w:pStyle w:val="NoSpacing"/>
              <w:jc w:val="both"/>
              <w:rPr>
                <w:rFonts w:ascii="Verdana" w:hAnsi="Verdana" w:cs="Arial"/>
                <w:sz w:val="20"/>
                <w:szCs w:val="20"/>
              </w:rPr>
            </w:pPr>
            <w:r w:rsidRPr="00FE0520">
              <w:rPr>
                <w:rFonts w:ascii="Verdana" w:hAnsi="Verdana" w:cs="Arial"/>
                <w:b/>
                <w:sz w:val="20"/>
                <w:szCs w:val="20"/>
              </w:rPr>
              <w:t xml:space="preserve">Водопад </w:t>
            </w:r>
            <w:r>
              <w:rPr>
                <w:rFonts w:ascii="Verdana" w:hAnsi="Verdana" w:cs="Arial"/>
                <w:b/>
                <w:sz w:val="20"/>
                <w:szCs w:val="20"/>
              </w:rPr>
              <w:t xml:space="preserve">Большой </w:t>
            </w:r>
            <w:r w:rsidRPr="00FE0520">
              <w:rPr>
                <w:rFonts w:ascii="Verdana" w:hAnsi="Verdana" w:cs="Arial"/>
                <w:b/>
                <w:sz w:val="20"/>
                <w:szCs w:val="20"/>
              </w:rPr>
              <w:t>Корбу</w:t>
            </w:r>
            <w:r w:rsidRPr="00D0533C">
              <w:rPr>
                <w:rFonts w:ascii="Verdana" w:hAnsi="Verdana" w:cs="Arial"/>
                <w:sz w:val="20"/>
                <w:szCs w:val="20"/>
              </w:rPr>
              <w:t xml:space="preserve"> - считается самым обильным и популярным среди туристов. По легенде семь дочерей-красавиц не дождались с войны отца и свои любимых. Девушки плакали день и ночь, пока не превратились в каменные изваяния, горы хребта Корбу. И сегодня слезы их не высыхают, скатываясь бурными потоками вниз по скалам, прямо в глубокую озерную чашу.</w:t>
            </w:r>
          </w:p>
          <w:p w14:paraId="1E3A7ABF" w14:textId="77777777" w:rsidR="005B7118" w:rsidRPr="00FE0520" w:rsidRDefault="005B7118" w:rsidP="00AF04BF">
            <w:pPr>
              <w:pStyle w:val="NoSpacing"/>
              <w:jc w:val="both"/>
              <w:rPr>
                <w:rFonts w:ascii="Verdana" w:hAnsi="Verdana" w:cs="Arial"/>
                <w:b/>
                <w:sz w:val="20"/>
                <w:szCs w:val="20"/>
              </w:rPr>
            </w:pPr>
            <w:r w:rsidRPr="00650670">
              <w:rPr>
                <w:rFonts w:ascii="Verdana" w:hAnsi="Verdana" w:cs="Arial"/>
                <w:b/>
                <w:sz w:val="20"/>
                <w:szCs w:val="20"/>
              </w:rPr>
              <w:t>Обед</w:t>
            </w:r>
            <w:r>
              <w:rPr>
                <w:rFonts w:ascii="Verdana" w:hAnsi="Verdana" w:cs="Arial"/>
                <w:b/>
                <w:sz w:val="20"/>
                <w:szCs w:val="20"/>
              </w:rPr>
              <w:t xml:space="preserve"> на мысе Кырсай</w:t>
            </w:r>
          </w:p>
          <w:p w14:paraId="4483A53D" w14:textId="77777777" w:rsidR="005B7118" w:rsidRDefault="005B7118" w:rsidP="00AF04BF">
            <w:pPr>
              <w:pStyle w:val="NoSpacing"/>
              <w:jc w:val="both"/>
              <w:rPr>
                <w:rFonts w:ascii="Verdana" w:hAnsi="Verdana" w:cs="Arial"/>
                <w:color w:val="111111"/>
                <w:sz w:val="20"/>
                <w:szCs w:val="20"/>
                <w:bdr w:val="none" w:sz="0" w:space="0" w:color="auto" w:frame="1"/>
              </w:rPr>
            </w:pPr>
            <w:r>
              <w:rPr>
                <w:rFonts w:ascii="Verdana" w:hAnsi="Verdana" w:cs="Arial"/>
                <w:color w:val="111111"/>
                <w:sz w:val="20"/>
                <w:szCs w:val="20"/>
                <w:bdr w:val="none" w:sz="0" w:space="0" w:color="auto" w:frame="1"/>
              </w:rPr>
              <w:t xml:space="preserve">Трансфер по </w:t>
            </w:r>
            <w:r w:rsidRPr="00436B1F">
              <w:rPr>
                <w:rFonts w:ascii="Verdana" w:hAnsi="Verdana" w:cs="Arial"/>
                <w:b/>
                <w:color w:val="111111"/>
                <w:sz w:val="20"/>
                <w:szCs w:val="20"/>
                <w:bdr w:val="none" w:sz="0" w:space="0" w:color="auto" w:frame="1"/>
              </w:rPr>
              <w:t>Чулышманской долине</w:t>
            </w:r>
            <w:r w:rsidRPr="00D5717C">
              <w:rPr>
                <w:rFonts w:ascii="Verdana" w:hAnsi="Verdana" w:cs="Arial"/>
                <w:color w:val="111111"/>
                <w:sz w:val="20"/>
                <w:szCs w:val="20"/>
                <w:bdr w:val="none" w:sz="0" w:space="0" w:color="auto" w:frame="1"/>
              </w:rPr>
              <w:t>, окруженн</w:t>
            </w:r>
            <w:r>
              <w:rPr>
                <w:rFonts w:ascii="Verdana" w:hAnsi="Verdana" w:cs="Arial"/>
                <w:color w:val="111111"/>
                <w:sz w:val="20"/>
                <w:szCs w:val="20"/>
                <w:bdr w:val="none" w:sz="0" w:space="0" w:color="auto" w:frame="1"/>
              </w:rPr>
              <w:t>ой</w:t>
            </w:r>
            <w:r w:rsidRPr="00D5717C">
              <w:rPr>
                <w:rFonts w:ascii="Verdana" w:hAnsi="Verdana" w:cs="Arial"/>
                <w:color w:val="111111"/>
                <w:sz w:val="20"/>
                <w:szCs w:val="20"/>
                <w:bdr w:val="none" w:sz="0" w:space="0" w:color="auto" w:frame="1"/>
              </w:rPr>
              <w:t xml:space="preserve"> со всех сторон горными хребтами</w:t>
            </w:r>
            <w:r>
              <w:rPr>
                <w:rFonts w:ascii="Verdana" w:hAnsi="Verdana" w:cs="Arial"/>
                <w:color w:val="111111"/>
                <w:sz w:val="20"/>
                <w:szCs w:val="20"/>
                <w:bdr w:val="none" w:sz="0" w:space="0" w:color="auto" w:frame="1"/>
              </w:rPr>
              <w:t xml:space="preserve"> и</w:t>
            </w:r>
            <w:r w:rsidRPr="00D5717C">
              <w:rPr>
                <w:rFonts w:ascii="Verdana" w:hAnsi="Verdana" w:cs="Arial"/>
                <w:color w:val="111111"/>
                <w:sz w:val="20"/>
                <w:szCs w:val="20"/>
                <w:bdr w:val="none" w:sz="0" w:space="0" w:color="auto" w:frame="1"/>
              </w:rPr>
              <w:t xml:space="preserve"> выгляд</w:t>
            </w:r>
            <w:r>
              <w:rPr>
                <w:rFonts w:ascii="Verdana" w:hAnsi="Verdana" w:cs="Arial"/>
                <w:color w:val="111111"/>
                <w:sz w:val="20"/>
                <w:szCs w:val="20"/>
                <w:bdr w:val="none" w:sz="0" w:space="0" w:color="auto" w:frame="1"/>
              </w:rPr>
              <w:t>ящей</w:t>
            </w:r>
            <w:r w:rsidRPr="00D5717C">
              <w:rPr>
                <w:rFonts w:ascii="Verdana" w:hAnsi="Verdana" w:cs="Arial"/>
                <w:color w:val="111111"/>
                <w:sz w:val="20"/>
                <w:szCs w:val="20"/>
                <w:bdr w:val="none" w:sz="0" w:space="0" w:color="auto" w:frame="1"/>
              </w:rPr>
              <w:t xml:space="preserve"> будто отдельный мир. </w:t>
            </w:r>
            <w:r>
              <w:rPr>
                <w:rFonts w:ascii="Verdana" w:hAnsi="Verdana" w:cs="Arial"/>
                <w:color w:val="111111"/>
                <w:sz w:val="20"/>
                <w:szCs w:val="20"/>
                <w:bdr w:val="none" w:sz="0" w:space="0" w:color="auto" w:frame="1"/>
              </w:rPr>
              <w:t xml:space="preserve">Вас ожидают </w:t>
            </w:r>
            <w:r w:rsidRPr="00D5717C">
              <w:rPr>
                <w:rFonts w:ascii="Verdana" w:hAnsi="Verdana" w:cs="Arial"/>
                <w:color w:val="111111"/>
                <w:sz w:val="20"/>
                <w:szCs w:val="20"/>
                <w:bdr w:val="none" w:sz="0" w:space="0" w:color="auto" w:frame="1"/>
              </w:rPr>
              <w:t>живописные виды огромного каньона с излучинами реки Чулышман</w:t>
            </w:r>
            <w:r>
              <w:rPr>
                <w:rFonts w:ascii="Verdana" w:hAnsi="Verdana" w:cs="Arial"/>
                <w:color w:val="111111"/>
                <w:sz w:val="20"/>
                <w:szCs w:val="20"/>
                <w:bdr w:val="none" w:sz="0" w:space="0" w:color="auto" w:frame="1"/>
              </w:rPr>
              <w:t>, Шаманским камнем</w:t>
            </w:r>
            <w:r w:rsidRPr="00D5717C">
              <w:rPr>
                <w:rFonts w:ascii="Verdana" w:hAnsi="Verdana" w:cs="Arial"/>
                <w:color w:val="111111"/>
                <w:sz w:val="20"/>
                <w:szCs w:val="20"/>
                <w:bdr w:val="none" w:sz="0" w:space="0" w:color="auto" w:frame="1"/>
              </w:rPr>
              <w:t xml:space="preserve"> и чудом природы – </w:t>
            </w:r>
            <w:r w:rsidRPr="00436B1F">
              <w:rPr>
                <w:rFonts w:ascii="Verdana" w:hAnsi="Verdana" w:cs="Arial"/>
                <w:b/>
                <w:color w:val="111111"/>
                <w:sz w:val="20"/>
                <w:szCs w:val="20"/>
                <w:bdr w:val="none" w:sz="0" w:space="0" w:color="auto" w:frame="1"/>
              </w:rPr>
              <w:t>Каменными грибами</w:t>
            </w:r>
            <w:r w:rsidRPr="00D5717C">
              <w:rPr>
                <w:rFonts w:ascii="Verdana" w:hAnsi="Verdana" w:cs="Arial"/>
                <w:color w:val="111111"/>
                <w:sz w:val="20"/>
                <w:szCs w:val="20"/>
                <w:bdr w:val="none" w:sz="0" w:space="0" w:color="auto" w:frame="1"/>
              </w:rPr>
              <w:t>.</w:t>
            </w:r>
            <w:r>
              <w:rPr>
                <w:rFonts w:ascii="Verdana" w:hAnsi="Verdana" w:cs="Arial"/>
                <w:color w:val="111111"/>
                <w:sz w:val="20"/>
                <w:szCs w:val="20"/>
                <w:bdr w:val="none" w:sz="0" w:space="0" w:color="auto" w:frame="1"/>
              </w:rPr>
              <w:t xml:space="preserve"> Это </w:t>
            </w:r>
            <w:r w:rsidRPr="00A050AF">
              <w:rPr>
                <w:rFonts w:ascii="Verdana" w:hAnsi="Verdana" w:cs="Arial"/>
                <w:color w:val="111111"/>
                <w:sz w:val="20"/>
                <w:szCs w:val="20"/>
                <w:bdr w:val="none" w:sz="0" w:space="0" w:color="auto" w:frame="1"/>
              </w:rPr>
              <w:t>удивительные формы выветривания горных пород, представляющие собой останцы в виде грибов.</w:t>
            </w:r>
          </w:p>
          <w:p w14:paraId="0966E350" w14:textId="77777777" w:rsidR="005B7118" w:rsidRDefault="005B7118" w:rsidP="00AF04BF">
            <w:pPr>
              <w:pStyle w:val="NoSpacing"/>
              <w:jc w:val="both"/>
              <w:rPr>
                <w:rFonts w:ascii="Verdana" w:hAnsi="Verdana" w:cs="Arial"/>
                <w:color w:val="111111"/>
                <w:sz w:val="20"/>
                <w:szCs w:val="20"/>
                <w:bdr w:val="none" w:sz="0" w:space="0" w:color="auto" w:frame="1"/>
              </w:rPr>
            </w:pPr>
            <w:r>
              <w:rPr>
                <w:rFonts w:ascii="Verdana" w:hAnsi="Verdana" w:cs="Arial"/>
                <w:color w:val="111111"/>
                <w:sz w:val="20"/>
                <w:szCs w:val="20"/>
                <w:bdr w:val="none" w:sz="0" w:space="0" w:color="auto" w:frame="1"/>
              </w:rPr>
              <w:t>П</w:t>
            </w:r>
            <w:r w:rsidRPr="00D5717C">
              <w:rPr>
                <w:rFonts w:ascii="Verdana" w:hAnsi="Verdana" w:cs="Arial"/>
                <w:color w:val="111111"/>
                <w:sz w:val="20"/>
                <w:szCs w:val="20"/>
                <w:bdr w:val="none" w:sz="0" w:space="0" w:color="auto" w:frame="1"/>
              </w:rPr>
              <w:t>еший подъем в урочище Аккурум протяженностью около 1,5 км требу</w:t>
            </w:r>
            <w:r>
              <w:rPr>
                <w:rFonts w:ascii="Verdana" w:hAnsi="Verdana" w:cs="Arial"/>
                <w:color w:val="111111"/>
                <w:sz w:val="20"/>
                <w:szCs w:val="20"/>
                <w:bdr w:val="none" w:sz="0" w:space="0" w:color="auto" w:frame="1"/>
              </w:rPr>
              <w:t>ет</w:t>
            </w:r>
            <w:r w:rsidRPr="00D5717C">
              <w:rPr>
                <w:rFonts w:ascii="Verdana" w:hAnsi="Verdana" w:cs="Arial"/>
                <w:color w:val="111111"/>
                <w:sz w:val="20"/>
                <w:szCs w:val="20"/>
                <w:bdr w:val="none" w:sz="0" w:space="0" w:color="auto" w:frame="1"/>
              </w:rPr>
              <w:t xml:space="preserve"> средней физической подготовки.</w:t>
            </w:r>
          </w:p>
          <w:p w14:paraId="4B2B38D9" w14:textId="77777777" w:rsidR="005B7118" w:rsidRPr="00D70536" w:rsidRDefault="005B7118" w:rsidP="00AF04BF">
            <w:pPr>
              <w:pStyle w:val="NoSpacing"/>
              <w:jc w:val="both"/>
              <w:rPr>
                <w:rFonts w:ascii="Verdana" w:hAnsi="Verdana" w:cs="Arial"/>
                <w:sz w:val="20"/>
                <w:szCs w:val="20"/>
              </w:rPr>
            </w:pPr>
            <w:r w:rsidRPr="00D70536">
              <w:rPr>
                <w:rFonts w:ascii="Verdana" w:hAnsi="Verdana" w:cs="Arial"/>
                <w:sz w:val="20"/>
                <w:szCs w:val="20"/>
              </w:rPr>
              <w:t>Размещение на турбазе «</w:t>
            </w:r>
            <w:r>
              <w:rPr>
                <w:rFonts w:ascii="Verdana" w:hAnsi="Verdana" w:cs="Arial"/>
                <w:sz w:val="20"/>
                <w:szCs w:val="20"/>
              </w:rPr>
              <w:t>Эзен</w:t>
            </w:r>
            <w:r w:rsidRPr="00D70536">
              <w:rPr>
                <w:rFonts w:ascii="Verdana" w:hAnsi="Verdana" w:cs="Arial"/>
                <w:sz w:val="20"/>
                <w:szCs w:val="20"/>
              </w:rPr>
              <w:t>» (</w:t>
            </w:r>
            <w:r>
              <w:rPr>
                <w:rFonts w:ascii="Verdana" w:hAnsi="Verdana" w:cs="Arial"/>
                <w:sz w:val="20"/>
                <w:szCs w:val="20"/>
              </w:rPr>
              <w:t xml:space="preserve">благоустроенные домики с </w:t>
            </w:r>
            <w:r w:rsidRPr="00D70536">
              <w:rPr>
                <w:rFonts w:ascii="Verdana" w:hAnsi="Verdana" w:cs="Arial"/>
                <w:sz w:val="20"/>
                <w:szCs w:val="20"/>
              </w:rPr>
              <w:t>удобства</w:t>
            </w:r>
            <w:r>
              <w:rPr>
                <w:rFonts w:ascii="Verdana" w:hAnsi="Verdana" w:cs="Arial"/>
                <w:sz w:val="20"/>
                <w:szCs w:val="20"/>
              </w:rPr>
              <w:t>ми</w:t>
            </w:r>
            <w:r w:rsidRPr="00D70536">
              <w:rPr>
                <w:rFonts w:ascii="Verdana" w:hAnsi="Verdana" w:cs="Arial"/>
                <w:sz w:val="20"/>
                <w:szCs w:val="20"/>
              </w:rPr>
              <w:t>)</w:t>
            </w:r>
          </w:p>
          <w:p w14:paraId="5430ACEE" w14:textId="77777777" w:rsidR="005B7118" w:rsidRPr="00DC7C2A" w:rsidRDefault="005B7118" w:rsidP="00AF04BF">
            <w:pPr>
              <w:pStyle w:val="NoSpacing"/>
              <w:jc w:val="both"/>
              <w:rPr>
                <w:rFonts w:ascii="Verdana" w:hAnsi="Verdana" w:cs="Arial"/>
                <w:b/>
                <w:sz w:val="20"/>
                <w:szCs w:val="20"/>
              </w:rPr>
            </w:pPr>
            <w:r w:rsidRPr="00DC7C2A">
              <w:rPr>
                <w:rFonts w:ascii="Verdana" w:hAnsi="Verdana" w:cs="Arial"/>
                <w:b/>
                <w:sz w:val="20"/>
                <w:szCs w:val="20"/>
              </w:rPr>
              <w:t>Ужин.</w:t>
            </w:r>
          </w:p>
          <w:p w14:paraId="6A6706F7" w14:textId="77777777" w:rsidR="005B7118" w:rsidRDefault="005B7118" w:rsidP="00AF04BF">
            <w:pPr>
              <w:pStyle w:val="NoSpacing"/>
              <w:jc w:val="both"/>
              <w:rPr>
                <w:rFonts w:ascii="Verdana" w:hAnsi="Verdana" w:cs="Arial"/>
                <w:sz w:val="20"/>
                <w:szCs w:val="20"/>
              </w:rPr>
            </w:pPr>
          </w:p>
          <w:p w14:paraId="0D833023" w14:textId="77777777" w:rsidR="005B7118" w:rsidRPr="002B021B" w:rsidRDefault="005B7118" w:rsidP="00AF04BF">
            <w:pPr>
              <w:pStyle w:val="NoSpacing"/>
              <w:jc w:val="both"/>
              <w:rPr>
                <w:rFonts w:ascii="Verdana" w:hAnsi="Verdana" w:cs="Arial"/>
                <w:sz w:val="20"/>
                <w:szCs w:val="20"/>
              </w:rPr>
            </w:pPr>
            <w:r w:rsidRPr="00831E89">
              <w:rPr>
                <w:rFonts w:ascii="Verdana" w:hAnsi="Verdana" w:cs="Arial"/>
                <w:sz w:val="20"/>
                <w:szCs w:val="20"/>
              </w:rPr>
              <w:t>Катер 78 км Авто 50 км Пешком 3 км</w:t>
            </w:r>
          </w:p>
        </w:tc>
      </w:tr>
      <w:tr w:rsidR="005B7118" w:rsidRPr="00CE5920" w14:paraId="6D61E2F5" w14:textId="77777777" w:rsidTr="00AF04BF">
        <w:tc>
          <w:tcPr>
            <w:tcW w:w="993" w:type="dxa"/>
          </w:tcPr>
          <w:p w14:paraId="636B4726" w14:textId="77777777" w:rsidR="005B7118" w:rsidRDefault="005B7118" w:rsidP="00AF04BF">
            <w:pPr>
              <w:rPr>
                <w:rFonts w:ascii="Verdana" w:hAnsi="Verdana" w:cs="Arial"/>
                <w:sz w:val="20"/>
                <w:szCs w:val="20"/>
              </w:rPr>
            </w:pPr>
            <w:r w:rsidRPr="00CE5920">
              <w:rPr>
                <w:rFonts w:ascii="Verdana" w:hAnsi="Verdana" w:cs="Arial"/>
                <w:sz w:val="20"/>
                <w:szCs w:val="20"/>
              </w:rPr>
              <w:t>3 день</w:t>
            </w:r>
          </w:p>
          <w:p w14:paraId="2595687B" w14:textId="77777777" w:rsidR="005B7118" w:rsidRDefault="005B7118" w:rsidP="00AF04BF">
            <w:pPr>
              <w:rPr>
                <w:rFonts w:ascii="Verdana" w:hAnsi="Verdana" w:cs="Arial"/>
                <w:sz w:val="20"/>
                <w:szCs w:val="20"/>
              </w:rPr>
            </w:pPr>
          </w:p>
        </w:tc>
        <w:tc>
          <w:tcPr>
            <w:tcW w:w="8363" w:type="dxa"/>
          </w:tcPr>
          <w:p w14:paraId="6FD5EAD5" w14:textId="77777777" w:rsidR="005B7118" w:rsidRPr="00EB0088" w:rsidRDefault="005B7118" w:rsidP="00AF04BF">
            <w:pPr>
              <w:pStyle w:val="NoSpacing"/>
              <w:jc w:val="both"/>
              <w:rPr>
                <w:rFonts w:ascii="Verdana" w:hAnsi="Verdana" w:cs="Arial"/>
                <w:sz w:val="20"/>
                <w:szCs w:val="20"/>
              </w:rPr>
            </w:pPr>
            <w:r w:rsidRPr="002B021B">
              <w:rPr>
                <w:rFonts w:ascii="Verdana" w:hAnsi="Verdana" w:cs="Arial"/>
                <w:b/>
                <w:sz w:val="20"/>
                <w:szCs w:val="20"/>
              </w:rPr>
              <w:t xml:space="preserve">Завтрак. </w:t>
            </w:r>
            <w:r w:rsidRPr="00EB0088">
              <w:rPr>
                <w:rFonts w:ascii="Verdana" w:hAnsi="Verdana" w:cs="Arial"/>
                <w:sz w:val="20"/>
                <w:szCs w:val="20"/>
              </w:rPr>
              <w:t>Освобожд</w:t>
            </w:r>
            <w:r>
              <w:rPr>
                <w:rFonts w:ascii="Verdana" w:hAnsi="Verdana" w:cs="Arial"/>
                <w:sz w:val="20"/>
                <w:szCs w:val="20"/>
              </w:rPr>
              <w:t>ение</w:t>
            </w:r>
            <w:r w:rsidRPr="00EB0088">
              <w:rPr>
                <w:rFonts w:ascii="Verdana" w:hAnsi="Verdana" w:cs="Arial"/>
                <w:sz w:val="20"/>
                <w:szCs w:val="20"/>
              </w:rPr>
              <w:t xml:space="preserve"> номер</w:t>
            </w:r>
            <w:r>
              <w:rPr>
                <w:rFonts w:ascii="Verdana" w:hAnsi="Verdana" w:cs="Arial"/>
                <w:sz w:val="20"/>
                <w:szCs w:val="20"/>
              </w:rPr>
              <w:t>ов</w:t>
            </w:r>
            <w:r w:rsidRPr="00EB0088">
              <w:rPr>
                <w:rFonts w:ascii="Verdana" w:hAnsi="Verdana" w:cs="Arial"/>
                <w:sz w:val="20"/>
                <w:szCs w:val="20"/>
              </w:rPr>
              <w:t>.</w:t>
            </w:r>
          </w:p>
          <w:p w14:paraId="7C9ED766" w14:textId="77777777" w:rsidR="005B7118" w:rsidRDefault="005B7118" w:rsidP="00AF04BF">
            <w:pPr>
              <w:pStyle w:val="NoSpacing"/>
              <w:jc w:val="both"/>
              <w:rPr>
                <w:rFonts w:ascii="Verdana" w:hAnsi="Verdana" w:cs="Arial"/>
                <w:color w:val="111111"/>
                <w:sz w:val="20"/>
                <w:szCs w:val="20"/>
                <w:bdr w:val="none" w:sz="0" w:space="0" w:color="auto" w:frame="1"/>
              </w:rPr>
            </w:pPr>
            <w:r>
              <w:rPr>
                <w:rFonts w:ascii="Verdana" w:hAnsi="Verdana" w:cs="Arial"/>
                <w:color w:val="111111"/>
                <w:sz w:val="20"/>
                <w:szCs w:val="20"/>
                <w:bdr w:val="none" w:sz="0" w:space="0" w:color="auto" w:frame="1"/>
              </w:rPr>
              <w:t xml:space="preserve">Прогулка до </w:t>
            </w:r>
            <w:r w:rsidRPr="00436B1F">
              <w:rPr>
                <w:rFonts w:ascii="Verdana" w:hAnsi="Verdana" w:cs="Arial"/>
                <w:b/>
                <w:color w:val="111111"/>
                <w:sz w:val="20"/>
                <w:szCs w:val="20"/>
                <w:bdr w:val="none" w:sz="0" w:space="0" w:color="auto" w:frame="1"/>
              </w:rPr>
              <w:t>водопада Куркуре</w:t>
            </w:r>
            <w:r>
              <w:rPr>
                <w:rFonts w:ascii="Verdana" w:hAnsi="Verdana" w:cs="Arial"/>
                <w:color w:val="111111"/>
                <w:sz w:val="20"/>
                <w:szCs w:val="20"/>
                <w:bdr w:val="none" w:sz="0" w:space="0" w:color="auto" w:frame="1"/>
              </w:rPr>
              <w:t xml:space="preserve">, </w:t>
            </w:r>
            <w:r w:rsidRPr="00A050AF">
              <w:rPr>
                <w:rFonts w:ascii="Verdana" w:hAnsi="Verdana" w:cs="Arial"/>
                <w:color w:val="111111"/>
                <w:sz w:val="20"/>
                <w:szCs w:val="20"/>
                <w:bdr w:val="none" w:sz="0" w:space="0" w:color="auto" w:frame="1"/>
              </w:rPr>
              <w:t xml:space="preserve">в переводе с </w:t>
            </w:r>
            <w:r>
              <w:rPr>
                <w:rFonts w:ascii="Verdana" w:hAnsi="Verdana" w:cs="Arial"/>
                <w:color w:val="111111"/>
                <w:sz w:val="20"/>
                <w:szCs w:val="20"/>
                <w:bdr w:val="none" w:sz="0" w:space="0" w:color="auto" w:frame="1"/>
              </w:rPr>
              <w:t>алтайского означает «неистовый»</w:t>
            </w:r>
            <w:r w:rsidRPr="00A050AF">
              <w:rPr>
                <w:rFonts w:ascii="Verdana" w:hAnsi="Verdana" w:cs="Arial"/>
                <w:color w:val="111111"/>
                <w:sz w:val="20"/>
                <w:szCs w:val="20"/>
                <w:bdr w:val="none" w:sz="0" w:space="0" w:color="auto" w:frame="1"/>
              </w:rPr>
              <w:t>. Бурный поток вырывается из узкого скалистого ущелья с 30-метровой высоты и распадается множеством брызг.</w:t>
            </w:r>
          </w:p>
          <w:p w14:paraId="74BA6527" w14:textId="77777777" w:rsidR="005B7118" w:rsidRPr="00EB0088" w:rsidRDefault="005B7118" w:rsidP="00AF04BF">
            <w:pPr>
              <w:pStyle w:val="NoSpacing"/>
              <w:jc w:val="both"/>
              <w:rPr>
                <w:rFonts w:ascii="Verdana" w:hAnsi="Verdana" w:cs="Arial"/>
                <w:i/>
                <w:color w:val="111111"/>
                <w:sz w:val="20"/>
                <w:szCs w:val="20"/>
                <w:u w:val="single"/>
                <w:bdr w:val="none" w:sz="0" w:space="0" w:color="auto" w:frame="1"/>
              </w:rPr>
            </w:pPr>
            <w:r w:rsidRPr="00EB0088">
              <w:rPr>
                <w:rFonts w:ascii="Verdana" w:hAnsi="Verdana" w:cs="Arial"/>
                <w:i/>
                <w:color w:val="111111"/>
                <w:sz w:val="20"/>
                <w:szCs w:val="20"/>
                <w:u w:val="single"/>
                <w:bdr w:val="none" w:sz="0" w:space="0" w:color="auto" w:frame="1"/>
              </w:rPr>
              <w:t xml:space="preserve">Обед самостоятельный </w:t>
            </w:r>
            <w:r>
              <w:rPr>
                <w:rFonts w:ascii="Verdana" w:hAnsi="Verdana" w:cs="Arial"/>
                <w:i/>
                <w:color w:val="111111"/>
                <w:sz w:val="20"/>
                <w:szCs w:val="20"/>
                <w:u w:val="single"/>
                <w:bdr w:val="none" w:sz="0" w:space="0" w:color="auto" w:frame="1"/>
              </w:rPr>
              <w:t>по пути следования</w:t>
            </w:r>
          </w:p>
          <w:p w14:paraId="2DC7882C" w14:textId="77777777" w:rsidR="005B7118" w:rsidRDefault="005B7118" w:rsidP="00AF04BF">
            <w:pPr>
              <w:pStyle w:val="NoSpacing"/>
              <w:jc w:val="both"/>
              <w:rPr>
                <w:rFonts w:ascii="Verdana" w:hAnsi="Verdana" w:cs="Arial"/>
                <w:color w:val="111111"/>
                <w:sz w:val="20"/>
                <w:szCs w:val="20"/>
                <w:bdr w:val="none" w:sz="0" w:space="0" w:color="auto" w:frame="1"/>
              </w:rPr>
            </w:pPr>
            <w:r>
              <w:rPr>
                <w:rFonts w:ascii="Verdana" w:hAnsi="Verdana" w:cs="Arial"/>
                <w:color w:val="111111"/>
                <w:sz w:val="20"/>
                <w:szCs w:val="20"/>
                <w:bdr w:val="none" w:sz="0" w:space="0" w:color="auto" w:frame="1"/>
              </w:rPr>
              <w:t xml:space="preserve">Подъем по серпантину </w:t>
            </w:r>
            <w:r w:rsidRPr="00436B1F">
              <w:rPr>
                <w:rFonts w:ascii="Verdana" w:hAnsi="Verdana" w:cs="Arial"/>
                <w:b/>
                <w:color w:val="111111"/>
                <w:sz w:val="20"/>
                <w:szCs w:val="20"/>
                <w:bdr w:val="none" w:sz="0" w:space="0" w:color="auto" w:frame="1"/>
              </w:rPr>
              <w:t>перевала Кату-Ярык</w:t>
            </w:r>
            <w:r>
              <w:rPr>
                <w:rFonts w:ascii="Verdana" w:hAnsi="Verdana" w:cs="Arial"/>
                <w:b/>
                <w:color w:val="111111"/>
                <w:sz w:val="20"/>
                <w:szCs w:val="20"/>
                <w:bdr w:val="none" w:sz="0" w:space="0" w:color="auto" w:frame="1"/>
              </w:rPr>
              <w:t>*</w:t>
            </w:r>
            <w:r>
              <w:rPr>
                <w:rFonts w:ascii="Verdana" w:hAnsi="Verdana" w:cs="Arial"/>
                <w:color w:val="111111"/>
                <w:sz w:val="20"/>
                <w:szCs w:val="20"/>
                <w:bdr w:val="none" w:sz="0" w:space="0" w:color="auto" w:frame="1"/>
              </w:rPr>
              <w:t xml:space="preserve"> с фотостопом наверху.</w:t>
            </w:r>
            <w:r>
              <w:rPr>
                <w:rFonts w:ascii="Verdana" w:hAnsi="Verdana" w:cs="Arial"/>
                <w:color w:val="111111"/>
                <w:sz w:val="20"/>
                <w:szCs w:val="20"/>
                <w:bdr w:val="none" w:sz="0" w:space="0" w:color="auto" w:frame="1"/>
              </w:rPr>
              <w:br/>
              <w:t>Трансфер по Улаганскому тракту</w:t>
            </w:r>
            <w:r>
              <w:t xml:space="preserve"> </w:t>
            </w:r>
            <w:r w:rsidRPr="00EB0088">
              <w:rPr>
                <w:rFonts w:ascii="Verdana" w:hAnsi="Verdana" w:cs="Arial"/>
                <w:color w:val="111111"/>
                <w:sz w:val="20"/>
                <w:szCs w:val="20"/>
                <w:bdr w:val="none" w:sz="0" w:space="0" w:color="auto" w:frame="1"/>
              </w:rPr>
              <w:t xml:space="preserve">с фотостопами возле </w:t>
            </w:r>
            <w:r w:rsidRPr="00256789">
              <w:rPr>
                <w:rFonts w:ascii="Verdana" w:hAnsi="Verdana" w:cs="Arial"/>
                <w:b/>
                <w:color w:val="111111"/>
                <w:sz w:val="20"/>
                <w:szCs w:val="20"/>
                <w:bdr w:val="none" w:sz="0" w:space="0" w:color="auto" w:frame="1"/>
              </w:rPr>
              <w:t>Пазырыкских курганов, Мёртвого озера и Красных ворот</w:t>
            </w:r>
            <w:r>
              <w:rPr>
                <w:rFonts w:ascii="Verdana" w:hAnsi="Verdana" w:cs="Arial"/>
                <w:color w:val="111111"/>
                <w:sz w:val="20"/>
                <w:szCs w:val="20"/>
                <w:bdr w:val="none" w:sz="0" w:space="0" w:color="auto" w:frame="1"/>
              </w:rPr>
              <w:t xml:space="preserve">. </w:t>
            </w:r>
          </w:p>
          <w:p w14:paraId="5ABFD554" w14:textId="77777777" w:rsidR="005B7118" w:rsidRPr="002B021B" w:rsidRDefault="005B7118" w:rsidP="00AF04BF">
            <w:pPr>
              <w:pStyle w:val="NoSpacing"/>
              <w:jc w:val="both"/>
              <w:rPr>
                <w:rFonts w:ascii="Verdana" w:hAnsi="Verdana" w:cs="Arial"/>
                <w:iCs/>
                <w:color w:val="111111"/>
                <w:sz w:val="20"/>
                <w:szCs w:val="20"/>
                <w:bdr w:val="none" w:sz="0" w:space="0" w:color="auto" w:frame="1"/>
              </w:rPr>
            </w:pPr>
            <w:r>
              <w:rPr>
                <w:rFonts w:ascii="Verdana" w:hAnsi="Verdana" w:cs="Arial"/>
                <w:color w:val="111111"/>
                <w:sz w:val="20"/>
                <w:szCs w:val="20"/>
                <w:bdr w:val="none" w:sz="0" w:space="0" w:color="auto" w:frame="1"/>
              </w:rPr>
              <w:lastRenderedPageBreak/>
              <w:t>Размещение</w:t>
            </w:r>
            <w:r w:rsidRPr="002B021B">
              <w:rPr>
                <w:rFonts w:ascii="Verdana" w:hAnsi="Verdana" w:cs="Arial"/>
                <w:color w:val="111111"/>
                <w:sz w:val="20"/>
                <w:szCs w:val="20"/>
                <w:bdr w:val="none" w:sz="0" w:space="0" w:color="auto" w:frame="1"/>
              </w:rPr>
              <w:t xml:space="preserve"> </w:t>
            </w:r>
            <w:r>
              <w:rPr>
                <w:rFonts w:ascii="Verdana" w:hAnsi="Verdana" w:cs="Arial"/>
                <w:color w:val="111111"/>
                <w:sz w:val="20"/>
                <w:szCs w:val="20"/>
                <w:bdr w:val="none" w:sz="0" w:space="0" w:color="auto" w:frame="1"/>
              </w:rPr>
              <w:t xml:space="preserve">в благоустроенных номерах </w:t>
            </w:r>
            <w:r w:rsidRPr="00360623">
              <w:rPr>
                <w:rFonts w:ascii="Verdana" w:hAnsi="Verdana" w:cs="Arial"/>
                <w:color w:val="111111"/>
                <w:sz w:val="20"/>
                <w:szCs w:val="20"/>
                <w:bdr w:val="none" w:sz="0" w:space="0" w:color="auto" w:frame="1"/>
              </w:rPr>
              <w:t xml:space="preserve">туркомплекса </w:t>
            </w:r>
            <w:r>
              <w:rPr>
                <w:rFonts w:ascii="Verdana" w:hAnsi="Verdana" w:cs="Arial"/>
                <w:color w:val="111111"/>
                <w:sz w:val="20"/>
                <w:szCs w:val="20"/>
                <w:bdr w:val="none" w:sz="0" w:space="0" w:color="auto" w:frame="1"/>
              </w:rPr>
              <w:t>«</w:t>
            </w:r>
            <w:r w:rsidRPr="007D2E96">
              <w:rPr>
                <w:rFonts w:ascii="Verdana" w:hAnsi="Verdana" w:cs="Arial"/>
                <w:color w:val="111111"/>
                <w:sz w:val="20"/>
                <w:szCs w:val="20"/>
                <w:bdr w:val="none" w:sz="0" w:space="0" w:color="auto" w:frame="1"/>
              </w:rPr>
              <w:t>Караван»</w:t>
            </w:r>
            <w:r>
              <w:rPr>
                <w:rFonts w:ascii="Verdana" w:hAnsi="Verdana" w:cs="Arial"/>
                <w:color w:val="111111"/>
                <w:sz w:val="20"/>
                <w:szCs w:val="20"/>
                <w:bdr w:val="none" w:sz="0" w:space="0" w:color="auto" w:frame="1"/>
              </w:rPr>
              <w:t xml:space="preserve"> с.Акташ</w:t>
            </w:r>
            <w:r w:rsidRPr="00EB0088">
              <w:rPr>
                <w:rFonts w:ascii="Verdana" w:hAnsi="Verdana" w:cs="Arial"/>
                <w:iCs/>
                <w:color w:val="111111"/>
                <w:sz w:val="20"/>
                <w:szCs w:val="20"/>
                <w:bdr w:val="none" w:sz="0" w:space="0" w:color="auto" w:frame="1"/>
              </w:rPr>
              <w:t>.</w:t>
            </w:r>
            <w:r w:rsidRPr="002B021B">
              <w:rPr>
                <w:rFonts w:ascii="Verdana" w:hAnsi="Verdana" w:cs="Arial"/>
                <w:iCs/>
                <w:color w:val="111111"/>
                <w:sz w:val="20"/>
                <w:szCs w:val="20"/>
                <w:bdr w:val="none" w:sz="0" w:space="0" w:color="auto" w:frame="1"/>
              </w:rPr>
              <w:t xml:space="preserve"> </w:t>
            </w:r>
          </w:p>
          <w:p w14:paraId="0C67CD16" w14:textId="77777777" w:rsidR="005B7118" w:rsidRDefault="005B7118" w:rsidP="00AF04BF">
            <w:pPr>
              <w:pStyle w:val="NoSpacing"/>
              <w:jc w:val="both"/>
              <w:rPr>
                <w:rFonts w:ascii="Verdana" w:hAnsi="Verdana" w:cs="Arial"/>
                <w:b/>
                <w:sz w:val="20"/>
                <w:szCs w:val="20"/>
                <w:u w:val="single"/>
              </w:rPr>
            </w:pPr>
            <w:r w:rsidRPr="002B021B">
              <w:rPr>
                <w:rFonts w:ascii="Verdana" w:hAnsi="Verdana" w:cs="Arial"/>
                <w:b/>
                <w:sz w:val="20"/>
                <w:szCs w:val="20"/>
                <w:u w:val="single"/>
              </w:rPr>
              <w:t>Ужин.</w:t>
            </w:r>
          </w:p>
          <w:p w14:paraId="0533891B" w14:textId="77777777" w:rsidR="005B7118" w:rsidRPr="00C11437" w:rsidRDefault="005B7118" w:rsidP="00AF04BF">
            <w:pPr>
              <w:pStyle w:val="NoSpacing"/>
              <w:jc w:val="both"/>
              <w:rPr>
                <w:rFonts w:ascii="Verdana" w:hAnsi="Verdana" w:cs="Arial"/>
                <w:sz w:val="20"/>
                <w:szCs w:val="20"/>
              </w:rPr>
            </w:pPr>
            <w:r w:rsidRPr="00C11437">
              <w:rPr>
                <w:rFonts w:ascii="Verdana" w:hAnsi="Verdana" w:cs="Arial"/>
                <w:sz w:val="20"/>
                <w:szCs w:val="20"/>
              </w:rPr>
              <w:t>* В целях безопасности допустим пеший подъем на перевал</w:t>
            </w:r>
          </w:p>
          <w:p w14:paraId="251F888F" w14:textId="77777777" w:rsidR="005B7118" w:rsidRPr="002B021B" w:rsidRDefault="005B7118" w:rsidP="00AF04BF">
            <w:pPr>
              <w:pStyle w:val="NoSpacing"/>
              <w:jc w:val="both"/>
              <w:rPr>
                <w:rFonts w:ascii="Verdana" w:hAnsi="Verdana" w:cs="Arial"/>
                <w:b/>
                <w:sz w:val="20"/>
                <w:szCs w:val="20"/>
                <w:u w:val="single"/>
              </w:rPr>
            </w:pPr>
          </w:p>
          <w:p w14:paraId="45C68ED2" w14:textId="77777777" w:rsidR="005B7118" w:rsidRPr="002B021B" w:rsidRDefault="005B7118" w:rsidP="00AF04BF">
            <w:pPr>
              <w:pStyle w:val="NoSpacing"/>
              <w:jc w:val="both"/>
              <w:rPr>
                <w:rFonts w:ascii="Verdana" w:hAnsi="Verdana" w:cs="Arial"/>
                <w:sz w:val="20"/>
                <w:szCs w:val="20"/>
              </w:rPr>
            </w:pPr>
            <w:r w:rsidRPr="00831E89">
              <w:rPr>
                <w:rFonts w:ascii="Verdana" w:hAnsi="Verdana" w:cs="Arial"/>
                <w:sz w:val="20"/>
                <w:szCs w:val="20"/>
              </w:rPr>
              <w:t xml:space="preserve">Авто </w:t>
            </w:r>
            <w:r>
              <w:rPr>
                <w:rFonts w:ascii="Verdana" w:hAnsi="Verdana" w:cs="Arial"/>
                <w:sz w:val="20"/>
                <w:szCs w:val="20"/>
              </w:rPr>
              <w:t>105</w:t>
            </w:r>
            <w:r w:rsidRPr="00831E89">
              <w:rPr>
                <w:rFonts w:ascii="Verdana" w:hAnsi="Verdana" w:cs="Arial"/>
                <w:sz w:val="20"/>
                <w:szCs w:val="20"/>
              </w:rPr>
              <w:t xml:space="preserve"> км. Пешком 7 км.</w:t>
            </w:r>
          </w:p>
        </w:tc>
      </w:tr>
      <w:tr w:rsidR="005B7118" w:rsidRPr="00CE5920" w14:paraId="4789CDB2" w14:textId="77777777" w:rsidTr="00AF04BF">
        <w:tc>
          <w:tcPr>
            <w:tcW w:w="993" w:type="dxa"/>
          </w:tcPr>
          <w:p w14:paraId="5F4CB495" w14:textId="77777777" w:rsidR="005B7118" w:rsidRDefault="005B7118" w:rsidP="00AF04BF">
            <w:pPr>
              <w:rPr>
                <w:rFonts w:ascii="Verdana" w:hAnsi="Verdana" w:cs="Arial"/>
                <w:sz w:val="20"/>
                <w:szCs w:val="20"/>
              </w:rPr>
            </w:pPr>
            <w:r>
              <w:rPr>
                <w:rFonts w:ascii="Verdana" w:hAnsi="Verdana" w:cs="Arial"/>
                <w:sz w:val="20"/>
                <w:szCs w:val="20"/>
              </w:rPr>
              <w:lastRenderedPageBreak/>
              <w:t>4 день</w:t>
            </w:r>
          </w:p>
          <w:p w14:paraId="1CB8A168" w14:textId="77777777" w:rsidR="005B7118" w:rsidRDefault="005B7118" w:rsidP="00AF04BF">
            <w:pPr>
              <w:rPr>
                <w:rFonts w:ascii="Verdana" w:hAnsi="Verdana" w:cs="Arial"/>
                <w:sz w:val="20"/>
                <w:szCs w:val="20"/>
              </w:rPr>
            </w:pPr>
          </w:p>
        </w:tc>
        <w:tc>
          <w:tcPr>
            <w:tcW w:w="8363" w:type="dxa"/>
          </w:tcPr>
          <w:p w14:paraId="7214CE1F" w14:textId="77777777" w:rsidR="005B7118" w:rsidRPr="002B021B" w:rsidRDefault="005B7118" w:rsidP="00AF04BF">
            <w:pPr>
              <w:pStyle w:val="3"/>
              <w:rPr>
                <w:rFonts w:ascii="Verdana" w:hAnsi="Verdana" w:cs="Arial"/>
                <w:b/>
                <w:sz w:val="20"/>
                <w:szCs w:val="20"/>
              </w:rPr>
            </w:pPr>
            <w:r w:rsidRPr="002B021B">
              <w:rPr>
                <w:rFonts w:ascii="Verdana" w:hAnsi="Verdana" w:cs="Arial"/>
                <w:b/>
                <w:sz w:val="20"/>
                <w:szCs w:val="20"/>
              </w:rPr>
              <w:t xml:space="preserve">Завтрак. </w:t>
            </w:r>
          </w:p>
          <w:p w14:paraId="23347612" w14:textId="77777777" w:rsidR="005B7118" w:rsidRDefault="005B7118" w:rsidP="00AF04BF">
            <w:pPr>
              <w:pStyle w:val="3"/>
              <w:jc w:val="both"/>
              <w:rPr>
                <w:rFonts w:ascii="Verdana" w:hAnsi="Verdana" w:cs="Arial"/>
                <w:sz w:val="20"/>
                <w:szCs w:val="20"/>
              </w:rPr>
            </w:pPr>
            <w:r>
              <w:rPr>
                <w:rFonts w:ascii="Verdana" w:hAnsi="Verdana" w:cs="Arial"/>
                <w:sz w:val="20"/>
                <w:szCs w:val="20"/>
              </w:rPr>
              <w:t xml:space="preserve">Прогулка на </w:t>
            </w:r>
            <w:r w:rsidRPr="00325206">
              <w:rPr>
                <w:rFonts w:ascii="Verdana" w:hAnsi="Verdana" w:cs="Arial"/>
                <w:b/>
                <w:sz w:val="20"/>
                <w:szCs w:val="20"/>
              </w:rPr>
              <w:t>Гейзеровое озеро</w:t>
            </w:r>
            <w:r w:rsidRPr="00436B1F">
              <w:rPr>
                <w:rFonts w:ascii="Verdana" w:hAnsi="Verdana" w:cs="Arial"/>
                <w:sz w:val="20"/>
                <w:szCs w:val="20"/>
              </w:rPr>
              <w:t xml:space="preserve"> - единственное в своем роде, редкое по красоте, чистое, незамерзающее даже зимой. Это всегда открытый в Космос «земной глаз» удивительного бирюзового цвета. На зеркале озера можно заметить разводы округлой или овальной формы, которые, по сути, лишь отражение процессов, происходящих на дне озера, где оживают «гейзеры», выбрасывая на поверхность смесь голубоватой глины и песка.</w:t>
            </w:r>
          </w:p>
          <w:p w14:paraId="2EA25F4A" w14:textId="77777777" w:rsidR="005B7118" w:rsidRPr="00CC4758" w:rsidRDefault="005B7118" w:rsidP="00AF04BF">
            <w:pPr>
              <w:pStyle w:val="3"/>
              <w:jc w:val="both"/>
              <w:rPr>
                <w:rFonts w:ascii="Verdana" w:hAnsi="Verdana" w:cs="Arial"/>
                <w:sz w:val="20"/>
                <w:szCs w:val="20"/>
              </w:rPr>
            </w:pPr>
            <w:r>
              <w:rPr>
                <w:rFonts w:ascii="Verdana" w:hAnsi="Verdana" w:cs="Arial"/>
                <w:sz w:val="20"/>
                <w:szCs w:val="20"/>
              </w:rPr>
              <w:t xml:space="preserve">Далее нас ожидает одна из самых красивый дорог мира – Чуйский тракт. По пути мы осмотрим </w:t>
            </w:r>
            <w:r w:rsidRPr="00CC4758">
              <w:rPr>
                <w:rFonts w:ascii="Verdana" w:hAnsi="Verdana" w:cs="Arial"/>
                <w:b/>
                <w:sz w:val="20"/>
                <w:szCs w:val="20"/>
              </w:rPr>
              <w:t>Калбак-Таш</w:t>
            </w:r>
            <w:r w:rsidRPr="00CC4758">
              <w:rPr>
                <w:rFonts w:ascii="Verdana" w:hAnsi="Verdana" w:cs="Arial"/>
                <w:sz w:val="20"/>
                <w:szCs w:val="20"/>
              </w:rPr>
              <w:t xml:space="preserve"> — сам</w:t>
            </w:r>
            <w:r>
              <w:rPr>
                <w:rFonts w:ascii="Verdana" w:hAnsi="Verdana" w:cs="Arial"/>
                <w:sz w:val="20"/>
                <w:szCs w:val="20"/>
              </w:rPr>
              <w:t>ую</w:t>
            </w:r>
            <w:r w:rsidRPr="00CC4758">
              <w:rPr>
                <w:rFonts w:ascii="Verdana" w:hAnsi="Verdana" w:cs="Arial"/>
                <w:sz w:val="20"/>
                <w:szCs w:val="20"/>
              </w:rPr>
              <w:t xml:space="preserve"> знаменит</w:t>
            </w:r>
            <w:r>
              <w:rPr>
                <w:rFonts w:ascii="Verdana" w:hAnsi="Verdana" w:cs="Arial"/>
                <w:sz w:val="20"/>
                <w:szCs w:val="20"/>
              </w:rPr>
              <w:t>ую</w:t>
            </w:r>
            <w:r w:rsidRPr="00CC4758">
              <w:rPr>
                <w:rFonts w:ascii="Verdana" w:hAnsi="Verdana" w:cs="Arial"/>
                <w:sz w:val="20"/>
                <w:szCs w:val="20"/>
              </w:rPr>
              <w:t xml:space="preserve"> писаниц</w:t>
            </w:r>
            <w:r>
              <w:rPr>
                <w:rFonts w:ascii="Verdana" w:hAnsi="Verdana" w:cs="Arial"/>
                <w:sz w:val="20"/>
                <w:szCs w:val="20"/>
              </w:rPr>
              <w:t>у</w:t>
            </w:r>
            <w:r w:rsidRPr="00CC4758">
              <w:rPr>
                <w:rFonts w:ascii="Verdana" w:hAnsi="Verdana" w:cs="Arial"/>
                <w:sz w:val="20"/>
                <w:szCs w:val="20"/>
              </w:rPr>
              <w:t xml:space="preserve"> Горного Алтая, на плоских скалах бома собрана коллекция порядка 3000 наскальных изображений от эпохи неолита до древнетюркской эпохи. </w:t>
            </w:r>
          </w:p>
          <w:p w14:paraId="262E700D" w14:textId="77777777" w:rsidR="005B7118" w:rsidRDefault="005B7118" w:rsidP="00AF04BF">
            <w:pPr>
              <w:pStyle w:val="3"/>
              <w:jc w:val="both"/>
              <w:rPr>
                <w:rFonts w:ascii="Verdana" w:hAnsi="Verdana" w:cs="Arial"/>
                <w:sz w:val="20"/>
                <w:szCs w:val="20"/>
              </w:rPr>
            </w:pPr>
            <w:r w:rsidRPr="00CC4758">
              <w:rPr>
                <w:rFonts w:ascii="Verdana" w:hAnsi="Verdana" w:cs="Arial"/>
                <w:sz w:val="20"/>
                <w:szCs w:val="20"/>
              </w:rPr>
              <w:t xml:space="preserve">Это </w:t>
            </w:r>
            <w:r>
              <w:rPr>
                <w:rFonts w:ascii="Verdana" w:hAnsi="Verdana" w:cs="Arial"/>
                <w:sz w:val="20"/>
                <w:szCs w:val="20"/>
              </w:rPr>
              <w:t xml:space="preserve">также </w:t>
            </w:r>
            <w:r w:rsidRPr="00CC4758">
              <w:rPr>
                <w:rFonts w:ascii="Verdana" w:hAnsi="Verdana" w:cs="Arial"/>
                <w:sz w:val="20"/>
                <w:szCs w:val="20"/>
              </w:rPr>
              <w:t>мест</w:t>
            </w:r>
            <w:r>
              <w:rPr>
                <w:rFonts w:ascii="Verdana" w:hAnsi="Verdana" w:cs="Arial"/>
                <w:sz w:val="20"/>
                <w:szCs w:val="20"/>
              </w:rPr>
              <w:t>о</w:t>
            </w:r>
            <w:r w:rsidRPr="00CC4758">
              <w:rPr>
                <w:rFonts w:ascii="Verdana" w:hAnsi="Verdana" w:cs="Arial"/>
                <w:sz w:val="20"/>
                <w:szCs w:val="20"/>
              </w:rPr>
              <w:t xml:space="preserve"> силы, где есть уникальная возможность избавиться от проблем со здоровьем. Есть в галерее женский камень, помогающий тем, кто не может забеременеть. А также мужской камень для профилактики мужских проблем.</w:t>
            </w:r>
          </w:p>
          <w:p w14:paraId="5E8D7837" w14:textId="77777777" w:rsidR="005B7118" w:rsidRDefault="005B7118" w:rsidP="00AF04BF">
            <w:pPr>
              <w:pStyle w:val="3"/>
              <w:jc w:val="both"/>
              <w:rPr>
                <w:rFonts w:ascii="Verdana" w:hAnsi="Verdana" w:cs="Arial"/>
                <w:color w:val="000000"/>
                <w:sz w:val="20"/>
                <w:szCs w:val="20"/>
              </w:rPr>
            </w:pPr>
            <w:r>
              <w:rPr>
                <w:rFonts w:ascii="Verdana" w:hAnsi="Verdana" w:cs="Arial"/>
                <w:color w:val="000000"/>
                <w:sz w:val="20"/>
                <w:szCs w:val="20"/>
              </w:rPr>
              <w:t xml:space="preserve">По дороге сделаем фотостопы возле святилища </w:t>
            </w:r>
            <w:r w:rsidRPr="00D3095E">
              <w:rPr>
                <w:rFonts w:ascii="Verdana" w:hAnsi="Verdana" w:cs="Arial"/>
                <w:b/>
                <w:color w:val="000000"/>
                <w:sz w:val="20"/>
                <w:szCs w:val="20"/>
              </w:rPr>
              <w:t>Адар-Кайа</w:t>
            </w:r>
            <w:r>
              <w:rPr>
                <w:rFonts w:ascii="Verdana" w:hAnsi="Verdana" w:cs="Arial"/>
                <w:color w:val="000000"/>
                <w:sz w:val="20"/>
                <w:szCs w:val="20"/>
              </w:rPr>
              <w:t xml:space="preserve"> (или Чуйского оленного камня), </w:t>
            </w:r>
            <w:r w:rsidRPr="00D3095E">
              <w:rPr>
                <w:rFonts w:ascii="Verdana" w:hAnsi="Verdana" w:cs="Arial"/>
                <w:b/>
                <w:color w:val="000000"/>
                <w:sz w:val="20"/>
                <w:szCs w:val="20"/>
              </w:rPr>
              <w:t xml:space="preserve">на слиянии Чуи с Катунью, </w:t>
            </w:r>
            <w:r>
              <w:rPr>
                <w:rFonts w:ascii="Verdana" w:hAnsi="Verdana" w:cs="Arial"/>
                <w:b/>
                <w:color w:val="000000"/>
                <w:sz w:val="20"/>
                <w:szCs w:val="20"/>
              </w:rPr>
              <w:t>Катунских террас.</w:t>
            </w:r>
          </w:p>
          <w:p w14:paraId="7449B97B" w14:textId="77777777" w:rsidR="005B7118" w:rsidRDefault="005B7118" w:rsidP="00AF04BF">
            <w:pPr>
              <w:pStyle w:val="NoSpacing"/>
              <w:jc w:val="both"/>
              <w:rPr>
                <w:rFonts w:ascii="Verdana" w:hAnsi="Verdana" w:cs="Arial"/>
                <w:color w:val="111111"/>
                <w:sz w:val="20"/>
                <w:szCs w:val="20"/>
                <w:bdr w:val="none" w:sz="0" w:space="0" w:color="auto" w:frame="1"/>
              </w:rPr>
            </w:pPr>
            <w:r w:rsidRPr="00F378CE">
              <w:rPr>
                <w:rFonts w:ascii="Verdana" w:hAnsi="Verdana" w:cs="Arial"/>
                <w:i/>
                <w:sz w:val="20"/>
                <w:szCs w:val="20"/>
                <w:u w:val="single"/>
              </w:rPr>
              <w:t xml:space="preserve">Самостоятельный обед по </w:t>
            </w:r>
            <w:r>
              <w:rPr>
                <w:rFonts w:ascii="Verdana" w:hAnsi="Verdana" w:cs="Arial"/>
                <w:i/>
                <w:sz w:val="20"/>
                <w:szCs w:val="20"/>
                <w:u w:val="single"/>
              </w:rPr>
              <w:t>пути следования</w:t>
            </w:r>
            <w:r>
              <w:rPr>
                <w:rFonts w:ascii="Verdana" w:hAnsi="Verdana" w:cs="Arial"/>
                <w:color w:val="111111"/>
                <w:sz w:val="20"/>
                <w:szCs w:val="20"/>
                <w:bdr w:val="none" w:sz="0" w:space="0" w:color="auto" w:frame="1"/>
              </w:rPr>
              <w:t xml:space="preserve"> </w:t>
            </w:r>
          </w:p>
          <w:p w14:paraId="4B5DAC47" w14:textId="77777777" w:rsidR="005B7118" w:rsidRDefault="005B7118" w:rsidP="00AF04BF">
            <w:pPr>
              <w:pStyle w:val="3"/>
              <w:jc w:val="both"/>
              <w:rPr>
                <w:rFonts w:ascii="Verdana" w:hAnsi="Verdana" w:cs="Arial"/>
                <w:sz w:val="20"/>
                <w:szCs w:val="20"/>
              </w:rPr>
            </w:pPr>
            <w:r>
              <w:rPr>
                <w:rFonts w:ascii="Verdana" w:hAnsi="Verdana" w:cs="Arial"/>
                <w:sz w:val="20"/>
                <w:szCs w:val="20"/>
              </w:rPr>
              <w:t xml:space="preserve">Экскурсия по </w:t>
            </w:r>
            <w:r w:rsidRPr="00D3095E">
              <w:rPr>
                <w:rFonts w:ascii="Verdana" w:hAnsi="Verdana" w:cs="Arial"/>
                <w:b/>
                <w:sz w:val="20"/>
                <w:szCs w:val="20"/>
              </w:rPr>
              <w:t>Каракольской долине</w:t>
            </w:r>
            <w:r w:rsidRPr="00D3095E">
              <w:rPr>
                <w:rFonts w:ascii="Verdana" w:hAnsi="Verdana" w:cs="Arial"/>
                <w:sz w:val="20"/>
                <w:szCs w:val="20"/>
              </w:rPr>
              <w:t xml:space="preserve"> — заповедник</w:t>
            </w:r>
            <w:r>
              <w:rPr>
                <w:rFonts w:ascii="Verdana" w:hAnsi="Verdana" w:cs="Arial"/>
                <w:sz w:val="20"/>
                <w:szCs w:val="20"/>
              </w:rPr>
              <w:t>у</w:t>
            </w:r>
            <w:r w:rsidRPr="00D3095E">
              <w:rPr>
                <w:rFonts w:ascii="Verdana" w:hAnsi="Verdana" w:cs="Arial"/>
                <w:sz w:val="20"/>
                <w:szCs w:val="20"/>
              </w:rPr>
              <w:t xml:space="preserve"> четырех древних культур и важнейшее сакральное место алтайцев, до которого редко добираются путешественники. Осматривая курганы, петроглифы, ритуальные алтари и балбалы, вы прикоснетесь к духовному наследию разных цивилизаций и ощутите особую энергетику долины, сложившуюся на стыке природных аномалий и ранних форм религий.</w:t>
            </w:r>
            <w:r>
              <w:t xml:space="preserve"> О</w:t>
            </w:r>
            <w:r w:rsidRPr="00D3095E">
              <w:rPr>
                <w:rFonts w:ascii="Verdana" w:hAnsi="Verdana" w:cs="Arial"/>
                <w:sz w:val="20"/>
                <w:szCs w:val="20"/>
              </w:rPr>
              <w:t xml:space="preserve">становитесь у необычного </w:t>
            </w:r>
            <w:r w:rsidRPr="00256789">
              <w:rPr>
                <w:rFonts w:ascii="Verdana" w:hAnsi="Verdana" w:cs="Arial"/>
                <w:b/>
                <w:sz w:val="20"/>
                <w:szCs w:val="20"/>
              </w:rPr>
              <w:t>памятника мальчику с сусликом</w:t>
            </w:r>
            <w:r w:rsidRPr="00D3095E">
              <w:rPr>
                <w:rFonts w:ascii="Verdana" w:hAnsi="Verdana" w:cs="Arial"/>
                <w:sz w:val="20"/>
                <w:szCs w:val="20"/>
              </w:rPr>
              <w:t>.</w:t>
            </w:r>
          </w:p>
          <w:p w14:paraId="63A6FEBA" w14:textId="77777777" w:rsidR="005B7118" w:rsidRDefault="005B7118" w:rsidP="00AF04BF">
            <w:pPr>
              <w:pStyle w:val="3"/>
              <w:jc w:val="both"/>
              <w:rPr>
                <w:rFonts w:ascii="Verdana" w:hAnsi="Verdana" w:cs="Arial"/>
                <w:sz w:val="20"/>
                <w:szCs w:val="20"/>
              </w:rPr>
            </w:pPr>
            <w:r>
              <w:rPr>
                <w:rFonts w:ascii="Verdana" w:hAnsi="Verdana" w:cs="Arial"/>
                <w:sz w:val="20"/>
                <w:szCs w:val="20"/>
              </w:rPr>
              <w:t xml:space="preserve">Также вас ожидает треккинг до сакрального </w:t>
            </w:r>
            <w:r w:rsidRPr="00D3095E">
              <w:rPr>
                <w:rFonts w:ascii="Verdana" w:hAnsi="Verdana" w:cs="Arial"/>
                <w:b/>
                <w:sz w:val="20"/>
                <w:szCs w:val="20"/>
              </w:rPr>
              <w:t>озера Ару-Кем</w:t>
            </w:r>
            <w:r>
              <w:rPr>
                <w:rFonts w:ascii="Verdana" w:hAnsi="Verdana" w:cs="Arial"/>
                <w:sz w:val="20"/>
                <w:szCs w:val="20"/>
              </w:rPr>
              <w:t xml:space="preserve">, </w:t>
            </w:r>
            <w:r w:rsidRPr="00D3095E">
              <w:rPr>
                <w:rFonts w:ascii="Verdana" w:hAnsi="Verdana" w:cs="Arial"/>
                <w:sz w:val="20"/>
                <w:szCs w:val="20"/>
              </w:rPr>
              <w:t xml:space="preserve">чертоги </w:t>
            </w:r>
            <w:r>
              <w:rPr>
                <w:rFonts w:ascii="Verdana" w:hAnsi="Verdana" w:cs="Arial"/>
                <w:sz w:val="20"/>
                <w:szCs w:val="20"/>
              </w:rPr>
              <w:t>которого</w:t>
            </w:r>
            <w:r w:rsidRPr="00D3095E">
              <w:rPr>
                <w:rFonts w:ascii="Verdana" w:hAnsi="Verdana" w:cs="Arial"/>
                <w:sz w:val="20"/>
                <w:szCs w:val="20"/>
              </w:rPr>
              <w:t xml:space="preserve"> считают</w:t>
            </w:r>
            <w:r>
              <w:rPr>
                <w:rFonts w:ascii="Verdana" w:hAnsi="Verdana" w:cs="Arial"/>
                <w:sz w:val="20"/>
                <w:szCs w:val="20"/>
              </w:rPr>
              <w:t>ся</w:t>
            </w:r>
            <w:r w:rsidRPr="00D3095E">
              <w:rPr>
                <w:rFonts w:ascii="Verdana" w:hAnsi="Verdana" w:cs="Arial"/>
                <w:sz w:val="20"/>
                <w:szCs w:val="20"/>
              </w:rPr>
              <w:t xml:space="preserve"> местом поклонения коренных алтайцев.</w:t>
            </w:r>
            <w:r>
              <w:rPr>
                <w:rFonts w:ascii="Verdana" w:hAnsi="Verdana" w:cs="Arial"/>
                <w:sz w:val="20"/>
                <w:szCs w:val="20"/>
              </w:rPr>
              <w:t xml:space="preserve"> </w:t>
            </w:r>
            <w:r w:rsidRPr="00576300">
              <w:rPr>
                <w:rFonts w:ascii="Verdana" w:hAnsi="Verdana" w:cs="Arial"/>
                <w:sz w:val="20"/>
                <w:szCs w:val="20"/>
              </w:rPr>
              <w:t>Форма небольшого теплого озера схожа с треугольником. В большую воду из него вытекает небольшая речка. Реки, питающие озеро, отсутствуют. Предположительно источником питания озера являются подземные воды. Что очень похоже на правду, так как сама Каракольская долина изобилует родниками.</w:t>
            </w:r>
          </w:p>
          <w:p w14:paraId="188704BB" w14:textId="77777777" w:rsidR="005B7118" w:rsidRDefault="005B7118" w:rsidP="00AF04BF">
            <w:pPr>
              <w:pStyle w:val="3"/>
              <w:rPr>
                <w:rFonts w:ascii="Verdana" w:hAnsi="Verdana" w:cs="Arial"/>
                <w:b/>
                <w:sz w:val="20"/>
                <w:szCs w:val="20"/>
              </w:rPr>
            </w:pPr>
            <w:r w:rsidRPr="002B021B">
              <w:rPr>
                <w:rFonts w:ascii="Verdana" w:hAnsi="Verdana" w:cs="Arial"/>
                <w:b/>
                <w:sz w:val="20"/>
                <w:szCs w:val="20"/>
              </w:rPr>
              <w:t>Ужин.</w:t>
            </w:r>
          </w:p>
          <w:p w14:paraId="0ECD47A3" w14:textId="77777777" w:rsidR="005B7118" w:rsidRDefault="005B7118" w:rsidP="00AF04BF">
            <w:pPr>
              <w:pStyle w:val="3"/>
              <w:jc w:val="both"/>
              <w:rPr>
                <w:rFonts w:ascii="Verdana" w:hAnsi="Verdana" w:cs="Arial"/>
                <w:color w:val="000000"/>
                <w:sz w:val="20"/>
                <w:szCs w:val="20"/>
              </w:rPr>
            </w:pPr>
            <w:r>
              <w:rPr>
                <w:rFonts w:ascii="Verdana" w:hAnsi="Verdana" w:cs="Arial"/>
                <w:color w:val="000000"/>
                <w:sz w:val="20"/>
                <w:szCs w:val="20"/>
              </w:rPr>
              <w:t xml:space="preserve">Размещение на базе </w:t>
            </w:r>
            <w:r w:rsidRPr="00650670">
              <w:rPr>
                <w:rFonts w:ascii="Verdana" w:hAnsi="Verdana" w:cs="Arial"/>
                <w:color w:val="000000"/>
                <w:sz w:val="20"/>
                <w:szCs w:val="20"/>
              </w:rPr>
              <w:t>отдыха «Барская усадьба» с.Онгудай.</w:t>
            </w:r>
          </w:p>
          <w:p w14:paraId="7441F98D" w14:textId="77777777" w:rsidR="005B7118" w:rsidRDefault="005B7118" w:rsidP="00AF04BF">
            <w:pPr>
              <w:pStyle w:val="3"/>
              <w:rPr>
                <w:rFonts w:ascii="Verdana" w:hAnsi="Verdana" w:cs="Arial"/>
                <w:b/>
                <w:sz w:val="20"/>
                <w:szCs w:val="20"/>
              </w:rPr>
            </w:pPr>
          </w:p>
          <w:p w14:paraId="220F7F0D" w14:textId="77777777" w:rsidR="005B7118" w:rsidRPr="00360623" w:rsidRDefault="005B7118" w:rsidP="00AF04BF">
            <w:pPr>
              <w:pStyle w:val="3"/>
              <w:jc w:val="both"/>
              <w:rPr>
                <w:rFonts w:ascii="Verdana" w:hAnsi="Verdana" w:cs="Arial"/>
                <w:sz w:val="20"/>
                <w:szCs w:val="20"/>
              </w:rPr>
            </w:pPr>
            <w:r w:rsidRPr="00831E89">
              <w:rPr>
                <w:rFonts w:ascii="Verdana" w:hAnsi="Verdana" w:cs="Arial"/>
                <w:sz w:val="20"/>
                <w:szCs w:val="20"/>
              </w:rPr>
              <w:t>Авто 250 км. Пешком 3 км.</w:t>
            </w:r>
          </w:p>
        </w:tc>
      </w:tr>
      <w:tr w:rsidR="005B7118" w:rsidRPr="00CE5920" w14:paraId="4CDEBAA4" w14:textId="77777777" w:rsidTr="00AF04BF">
        <w:trPr>
          <w:trHeight w:val="1266"/>
        </w:trPr>
        <w:tc>
          <w:tcPr>
            <w:tcW w:w="993" w:type="dxa"/>
          </w:tcPr>
          <w:p w14:paraId="0CA4F371" w14:textId="77777777" w:rsidR="005B7118" w:rsidRDefault="005B7118" w:rsidP="00AF04BF">
            <w:pPr>
              <w:rPr>
                <w:rFonts w:ascii="Verdana" w:hAnsi="Verdana" w:cs="Arial"/>
                <w:sz w:val="20"/>
                <w:szCs w:val="20"/>
              </w:rPr>
            </w:pPr>
            <w:r>
              <w:rPr>
                <w:rFonts w:ascii="Verdana" w:hAnsi="Verdana" w:cs="Arial"/>
                <w:sz w:val="20"/>
                <w:szCs w:val="20"/>
              </w:rPr>
              <w:t>5 день</w:t>
            </w:r>
          </w:p>
          <w:p w14:paraId="2F1BFE5C" w14:textId="77777777" w:rsidR="005B7118" w:rsidRDefault="005B7118" w:rsidP="00AF04BF">
            <w:pPr>
              <w:rPr>
                <w:rFonts w:ascii="Verdana" w:hAnsi="Verdana" w:cs="Arial"/>
                <w:sz w:val="20"/>
                <w:szCs w:val="20"/>
              </w:rPr>
            </w:pPr>
          </w:p>
        </w:tc>
        <w:tc>
          <w:tcPr>
            <w:tcW w:w="8363" w:type="dxa"/>
          </w:tcPr>
          <w:p w14:paraId="5FF9CDC3" w14:textId="77777777" w:rsidR="005B7118" w:rsidRPr="00DC7C2A" w:rsidRDefault="005B7118" w:rsidP="00AF04BF">
            <w:pPr>
              <w:pStyle w:val="3"/>
              <w:rPr>
                <w:rFonts w:ascii="Verdana" w:hAnsi="Verdana" w:cs="Arial"/>
                <w:b/>
                <w:sz w:val="20"/>
                <w:szCs w:val="20"/>
              </w:rPr>
            </w:pPr>
            <w:r w:rsidRPr="00DC7C2A">
              <w:rPr>
                <w:rFonts w:ascii="Verdana" w:hAnsi="Verdana" w:cs="Arial"/>
                <w:b/>
                <w:sz w:val="20"/>
                <w:szCs w:val="20"/>
              </w:rPr>
              <w:t xml:space="preserve">Завтрак. </w:t>
            </w:r>
          </w:p>
          <w:p w14:paraId="0D57907A" w14:textId="77777777" w:rsidR="005B7118" w:rsidRDefault="005B7118" w:rsidP="00AF04BF">
            <w:pPr>
              <w:pStyle w:val="4"/>
              <w:jc w:val="both"/>
              <w:rPr>
                <w:rFonts w:ascii="Verdana" w:hAnsi="Verdana" w:cs="Arial"/>
                <w:sz w:val="20"/>
                <w:szCs w:val="20"/>
                <w:shd w:val="clear" w:color="auto" w:fill="FFFFFF"/>
              </w:rPr>
            </w:pPr>
            <w:r w:rsidRPr="00D3095E">
              <w:rPr>
                <w:rFonts w:ascii="Verdana" w:hAnsi="Verdana" w:cs="Arial"/>
                <w:sz w:val="20"/>
                <w:szCs w:val="20"/>
              </w:rPr>
              <w:t xml:space="preserve">Продолжаем путешествие по Чуйскому </w:t>
            </w:r>
            <w:r w:rsidRPr="00D3095E">
              <w:rPr>
                <w:rFonts w:ascii="Verdana" w:hAnsi="Verdana" w:cs="Arial"/>
                <w:color w:val="111111"/>
                <w:sz w:val="20"/>
                <w:szCs w:val="20"/>
                <w:bdr w:val="none" w:sz="0" w:space="0" w:color="auto" w:frame="1"/>
              </w:rPr>
              <w:t>тракту</w:t>
            </w:r>
            <w:r w:rsidRPr="00D3095E">
              <w:rPr>
                <w:rFonts w:ascii="Verdana" w:hAnsi="Verdana" w:cs="Arial"/>
                <w:sz w:val="20"/>
                <w:szCs w:val="20"/>
              </w:rPr>
              <w:t xml:space="preserve"> к перевалу Семинский.</w:t>
            </w:r>
            <w:r w:rsidRPr="00D3095E">
              <w:rPr>
                <w:rFonts w:ascii="Verdana" w:hAnsi="Verdana" w:cs="Arial"/>
                <w:b/>
                <w:sz w:val="20"/>
                <w:szCs w:val="20"/>
              </w:rPr>
              <w:t xml:space="preserve"> </w:t>
            </w:r>
            <w:r w:rsidRPr="00D3095E">
              <w:rPr>
                <w:rFonts w:ascii="Verdana" w:hAnsi="Verdana" w:cs="Arial"/>
                <w:b/>
                <w:bCs/>
                <w:sz w:val="20"/>
                <w:szCs w:val="20"/>
                <w:shd w:val="clear" w:color="auto" w:fill="FBFBFB"/>
              </w:rPr>
              <w:t>Семинский</w:t>
            </w:r>
            <w:r w:rsidRPr="00D3095E">
              <w:rPr>
                <w:rFonts w:ascii="Verdana" w:hAnsi="Verdana" w:cs="Arial"/>
                <w:sz w:val="20"/>
                <w:szCs w:val="20"/>
                <w:shd w:val="clear" w:color="auto" w:fill="FBFBFB"/>
              </w:rPr>
              <w:t xml:space="preserve"> </w:t>
            </w:r>
            <w:r>
              <w:rPr>
                <w:rFonts w:ascii="Verdana" w:hAnsi="Verdana" w:cs="Arial"/>
                <w:b/>
                <w:bCs/>
                <w:sz w:val="20"/>
                <w:szCs w:val="20"/>
                <w:shd w:val="clear" w:color="auto" w:fill="FBFBFB"/>
              </w:rPr>
              <w:t>перевал</w:t>
            </w:r>
            <w:r w:rsidRPr="00D3095E">
              <w:rPr>
                <w:rFonts w:ascii="Verdana" w:hAnsi="Verdana" w:cs="Arial"/>
                <w:sz w:val="20"/>
                <w:szCs w:val="20"/>
                <w:shd w:val="clear" w:color="auto" w:fill="FBFBFB"/>
              </w:rPr>
              <w:t xml:space="preserve"> </w:t>
            </w:r>
            <w:r>
              <w:rPr>
                <w:rFonts w:ascii="Verdana" w:hAnsi="Verdana" w:cs="Arial"/>
                <w:sz w:val="20"/>
                <w:szCs w:val="20"/>
                <w:shd w:val="clear" w:color="auto" w:fill="FBFBFB"/>
              </w:rPr>
              <w:t>(</w:t>
            </w:r>
            <w:r w:rsidRPr="00D3095E">
              <w:rPr>
                <w:rFonts w:ascii="Verdana" w:hAnsi="Verdana" w:cs="Arial"/>
                <w:sz w:val="20"/>
                <w:szCs w:val="20"/>
                <w:shd w:val="clear" w:color="auto" w:fill="FBFBFB"/>
              </w:rPr>
              <w:t>по-алтайски «Вечная грива»</w:t>
            </w:r>
            <w:r>
              <w:rPr>
                <w:rFonts w:ascii="Verdana" w:hAnsi="Verdana" w:cs="Arial"/>
                <w:sz w:val="20"/>
                <w:szCs w:val="20"/>
                <w:shd w:val="clear" w:color="auto" w:fill="FBFBFB"/>
              </w:rPr>
              <w:t>)</w:t>
            </w:r>
            <w:r w:rsidRPr="00D3095E">
              <w:rPr>
                <w:rFonts w:ascii="Verdana" w:hAnsi="Verdana" w:cs="Arial"/>
                <w:sz w:val="20"/>
                <w:szCs w:val="20"/>
                <w:shd w:val="clear" w:color="auto" w:fill="FBFBFB"/>
              </w:rPr>
              <w:t xml:space="preserve"> считается одним из высочайших </w:t>
            </w:r>
            <w:r w:rsidRPr="00D3095E">
              <w:rPr>
                <w:rFonts w:ascii="Verdana" w:hAnsi="Verdana" w:cs="Arial"/>
                <w:bCs/>
                <w:sz w:val="20"/>
                <w:szCs w:val="20"/>
                <w:shd w:val="clear" w:color="auto" w:fill="FBFBFB"/>
              </w:rPr>
              <w:t>перевалов</w:t>
            </w:r>
            <w:r w:rsidRPr="00D3095E">
              <w:rPr>
                <w:rFonts w:ascii="Verdana" w:hAnsi="Verdana" w:cs="Arial"/>
                <w:b/>
                <w:bCs/>
                <w:sz w:val="20"/>
                <w:szCs w:val="20"/>
                <w:shd w:val="clear" w:color="auto" w:fill="FBFBFB"/>
              </w:rPr>
              <w:t xml:space="preserve"> </w:t>
            </w:r>
            <w:r w:rsidRPr="00D3095E">
              <w:rPr>
                <w:rFonts w:ascii="Verdana" w:hAnsi="Verdana" w:cs="Arial"/>
                <w:sz w:val="20"/>
                <w:szCs w:val="20"/>
                <w:shd w:val="clear" w:color="auto" w:fill="FBFBFB"/>
              </w:rPr>
              <w:t>Чуйского тракта.</w:t>
            </w:r>
            <w:r w:rsidRPr="00D3095E">
              <w:rPr>
                <w:rFonts w:ascii="Verdana" w:hAnsi="Verdana" w:cs="Arial"/>
                <w:b/>
                <w:sz w:val="20"/>
                <w:szCs w:val="20"/>
              </w:rPr>
              <w:t xml:space="preserve"> </w:t>
            </w:r>
            <w:r w:rsidRPr="00D3095E">
              <w:rPr>
                <w:rFonts w:ascii="Verdana" w:hAnsi="Verdana" w:cs="Arial"/>
                <w:sz w:val="20"/>
                <w:szCs w:val="20"/>
              </w:rPr>
              <w:t>Его в</w:t>
            </w:r>
            <w:r w:rsidRPr="00D3095E">
              <w:rPr>
                <w:rFonts w:ascii="Verdana" w:hAnsi="Verdana" w:cs="Arial"/>
                <w:sz w:val="20"/>
                <w:szCs w:val="20"/>
                <w:shd w:val="clear" w:color="auto" w:fill="FFFFFF"/>
              </w:rPr>
              <w:t>ысота 1717м.</w:t>
            </w:r>
            <w:r>
              <w:rPr>
                <w:rFonts w:ascii="Verdana" w:hAnsi="Verdana" w:cs="Arial"/>
                <w:sz w:val="20"/>
                <w:szCs w:val="20"/>
                <w:shd w:val="clear" w:color="auto" w:fill="FFFFFF"/>
              </w:rPr>
              <w:t xml:space="preserve"> Фотостоп с прогулкой до </w:t>
            </w:r>
            <w:r w:rsidRPr="00235FEA">
              <w:rPr>
                <w:rFonts w:ascii="Verdana" w:hAnsi="Verdana" w:cs="Arial"/>
                <w:b/>
                <w:sz w:val="20"/>
                <w:szCs w:val="20"/>
                <w:shd w:val="clear" w:color="auto" w:fill="FFFFFF"/>
              </w:rPr>
              <w:t>Ворот Эрлика</w:t>
            </w:r>
            <w:r>
              <w:rPr>
                <w:rFonts w:ascii="Verdana" w:hAnsi="Verdana" w:cs="Arial"/>
                <w:sz w:val="20"/>
                <w:szCs w:val="20"/>
                <w:shd w:val="clear" w:color="auto" w:fill="FFFFFF"/>
              </w:rPr>
              <w:t xml:space="preserve"> – </w:t>
            </w:r>
            <w:r w:rsidRPr="00235FEA">
              <w:rPr>
                <w:rFonts w:ascii="Verdana" w:hAnsi="Verdana" w:cs="Arial"/>
                <w:sz w:val="20"/>
                <w:szCs w:val="20"/>
                <w:shd w:val="clear" w:color="auto" w:fill="FFFFFF"/>
              </w:rPr>
              <w:t>необычн</w:t>
            </w:r>
            <w:r>
              <w:rPr>
                <w:rFonts w:ascii="Verdana" w:hAnsi="Verdana" w:cs="Arial"/>
                <w:sz w:val="20"/>
                <w:szCs w:val="20"/>
                <w:shd w:val="clear" w:color="auto" w:fill="FFFFFF"/>
              </w:rPr>
              <w:t>ого природного образования</w:t>
            </w:r>
            <w:r w:rsidRPr="00235FEA">
              <w:rPr>
                <w:rFonts w:ascii="Verdana" w:hAnsi="Verdana" w:cs="Arial"/>
                <w:sz w:val="20"/>
                <w:szCs w:val="20"/>
                <w:shd w:val="clear" w:color="auto" w:fill="FFFFFF"/>
              </w:rPr>
              <w:t>, по своему виду напоминающ</w:t>
            </w:r>
            <w:r>
              <w:rPr>
                <w:rFonts w:ascii="Verdana" w:hAnsi="Verdana" w:cs="Arial"/>
                <w:sz w:val="20"/>
                <w:szCs w:val="20"/>
                <w:shd w:val="clear" w:color="auto" w:fill="FFFFFF"/>
              </w:rPr>
              <w:t>его</w:t>
            </w:r>
            <w:r w:rsidRPr="00235FEA">
              <w:rPr>
                <w:rFonts w:ascii="Verdana" w:hAnsi="Verdana" w:cs="Arial"/>
                <w:sz w:val="20"/>
                <w:szCs w:val="20"/>
                <w:shd w:val="clear" w:color="auto" w:fill="FFFFFF"/>
              </w:rPr>
              <w:t xml:space="preserve"> каменную дверь.</w:t>
            </w:r>
          </w:p>
          <w:p w14:paraId="734E5B9A" w14:textId="77777777" w:rsidR="005B7118" w:rsidRDefault="005B7118" w:rsidP="00AF04BF">
            <w:pPr>
              <w:pStyle w:val="3"/>
              <w:jc w:val="both"/>
              <w:rPr>
                <w:rFonts w:ascii="Verdana" w:hAnsi="Verdana" w:cs="Arial"/>
                <w:sz w:val="20"/>
                <w:szCs w:val="20"/>
              </w:rPr>
            </w:pPr>
            <w:r>
              <w:rPr>
                <w:rFonts w:ascii="Verdana" w:hAnsi="Verdana" w:cs="Arial"/>
                <w:sz w:val="20"/>
                <w:szCs w:val="20"/>
              </w:rPr>
              <w:t xml:space="preserve">Экскурсия по </w:t>
            </w:r>
            <w:r w:rsidRPr="00126180">
              <w:rPr>
                <w:rFonts w:ascii="Verdana" w:hAnsi="Verdana" w:cs="Arial"/>
                <w:b/>
                <w:sz w:val="20"/>
                <w:szCs w:val="20"/>
              </w:rPr>
              <w:t>Горно-Алтайскому ботаническому саду в с.Камлак</w:t>
            </w:r>
            <w:r>
              <w:rPr>
                <w:rFonts w:ascii="Verdana" w:hAnsi="Verdana" w:cs="Arial"/>
                <w:sz w:val="20"/>
                <w:szCs w:val="20"/>
              </w:rPr>
              <w:t>. По легендам на поляне, где сейчас расположен сад, в прежние времена собирались камы для ежегодного камлания. Отсюда и название деревни – Камлак. Можно также прогуляться по эко-тропе вдоль р.Сема.</w:t>
            </w:r>
          </w:p>
          <w:p w14:paraId="201D277F" w14:textId="77777777" w:rsidR="005B7118" w:rsidRPr="009A5E4A" w:rsidRDefault="005B7118" w:rsidP="00AF04BF">
            <w:pPr>
              <w:pStyle w:val="3"/>
              <w:jc w:val="both"/>
              <w:rPr>
                <w:rFonts w:ascii="Verdana" w:hAnsi="Verdana" w:cs="Arial"/>
                <w:i/>
                <w:sz w:val="20"/>
                <w:szCs w:val="20"/>
                <w:u w:val="single"/>
              </w:rPr>
            </w:pPr>
            <w:r w:rsidRPr="009A5E4A">
              <w:rPr>
                <w:rFonts w:ascii="Verdana" w:hAnsi="Verdana" w:cs="Arial"/>
                <w:i/>
                <w:sz w:val="20"/>
                <w:szCs w:val="20"/>
                <w:u w:val="single"/>
              </w:rPr>
              <w:t xml:space="preserve">Самостоятельный обед по </w:t>
            </w:r>
            <w:r>
              <w:rPr>
                <w:rFonts w:ascii="Verdana" w:hAnsi="Verdana" w:cs="Arial"/>
                <w:i/>
                <w:sz w:val="20"/>
                <w:szCs w:val="20"/>
                <w:u w:val="single"/>
              </w:rPr>
              <w:t>пути следования</w:t>
            </w:r>
          </w:p>
          <w:p w14:paraId="1980F30E" w14:textId="77777777" w:rsidR="005B7118" w:rsidRDefault="005B7118" w:rsidP="00AF04BF">
            <w:pPr>
              <w:pStyle w:val="4"/>
              <w:jc w:val="both"/>
              <w:rPr>
                <w:rFonts w:ascii="Verdana" w:hAnsi="Verdana" w:cs="Arial"/>
                <w:sz w:val="20"/>
                <w:szCs w:val="20"/>
                <w:shd w:val="clear" w:color="auto" w:fill="FFFFFF"/>
              </w:rPr>
            </w:pPr>
            <w:r>
              <w:rPr>
                <w:rFonts w:ascii="Verdana" w:hAnsi="Verdana" w:cs="Arial"/>
                <w:sz w:val="20"/>
                <w:szCs w:val="20"/>
                <w:shd w:val="clear" w:color="auto" w:fill="FFFFFF"/>
              </w:rPr>
              <w:lastRenderedPageBreak/>
              <w:t xml:space="preserve">Размещение на </w:t>
            </w:r>
            <w:r w:rsidRPr="0037738C">
              <w:rPr>
                <w:rFonts w:ascii="Verdana" w:hAnsi="Verdana" w:cs="Arial"/>
                <w:sz w:val="20"/>
                <w:szCs w:val="20"/>
                <w:shd w:val="clear" w:color="auto" w:fill="FFFFFF"/>
              </w:rPr>
              <w:t>туркомплексе «Михайлово» с.Камлак</w:t>
            </w:r>
          </w:p>
          <w:p w14:paraId="02F9113E" w14:textId="77777777" w:rsidR="005B7118" w:rsidRDefault="005B7118" w:rsidP="00AF04BF">
            <w:pPr>
              <w:pStyle w:val="NoSpacing"/>
              <w:rPr>
                <w:rFonts w:ascii="Verdana" w:hAnsi="Verdana" w:cs="Arial"/>
                <w:sz w:val="20"/>
                <w:szCs w:val="20"/>
              </w:rPr>
            </w:pPr>
            <w:r>
              <w:rPr>
                <w:rFonts w:ascii="Verdana" w:hAnsi="Verdana" w:cs="Arial"/>
                <w:sz w:val="20"/>
                <w:szCs w:val="20"/>
              </w:rPr>
              <w:t xml:space="preserve">Трансфер до с.Аскат, </w:t>
            </w:r>
            <w:r w:rsidRPr="00235FEA">
              <w:rPr>
                <w:rFonts w:ascii="Verdana" w:hAnsi="Verdana" w:cs="Arial"/>
                <w:sz w:val="20"/>
                <w:szCs w:val="20"/>
              </w:rPr>
              <w:t xml:space="preserve">где каждый третий житель села занимается каким-либо творчеством. </w:t>
            </w:r>
            <w:r>
              <w:rPr>
                <w:rFonts w:ascii="Verdana" w:hAnsi="Verdana" w:cs="Arial"/>
                <w:sz w:val="20"/>
                <w:szCs w:val="20"/>
              </w:rPr>
              <w:t xml:space="preserve">Мы посетим </w:t>
            </w:r>
            <w:r w:rsidRPr="00126180">
              <w:rPr>
                <w:rFonts w:ascii="Verdana" w:hAnsi="Verdana" w:cs="Arial"/>
                <w:b/>
                <w:sz w:val="20"/>
                <w:szCs w:val="20"/>
              </w:rPr>
              <w:t>галерею «Стрела Сартакпая» и поучаствуем в музыкальном мастер-классе</w:t>
            </w:r>
            <w:r>
              <w:rPr>
                <w:rFonts w:ascii="Verdana" w:hAnsi="Verdana" w:cs="Arial"/>
                <w:sz w:val="20"/>
                <w:szCs w:val="20"/>
              </w:rPr>
              <w:t>. Также можно оценить п</w:t>
            </w:r>
            <w:r w:rsidRPr="00235FEA">
              <w:rPr>
                <w:rFonts w:ascii="Verdana" w:hAnsi="Verdana" w:cs="Arial"/>
                <w:sz w:val="20"/>
                <w:szCs w:val="20"/>
              </w:rPr>
              <w:t>оделки местных мастеров (этногалерея Каури, Галерея художников Головань)</w:t>
            </w:r>
            <w:r>
              <w:rPr>
                <w:rFonts w:ascii="Verdana" w:hAnsi="Verdana" w:cs="Arial"/>
                <w:sz w:val="20"/>
                <w:szCs w:val="20"/>
              </w:rPr>
              <w:t>, которые</w:t>
            </w:r>
            <w:r w:rsidRPr="00235FEA">
              <w:rPr>
                <w:rFonts w:ascii="Verdana" w:hAnsi="Verdana" w:cs="Arial"/>
                <w:sz w:val="20"/>
                <w:szCs w:val="20"/>
              </w:rPr>
              <w:t xml:space="preserve"> отличаются разнообразием и привлекательностью.</w:t>
            </w:r>
          </w:p>
          <w:p w14:paraId="281730FF" w14:textId="77777777" w:rsidR="005B7118" w:rsidRPr="00A121CB" w:rsidRDefault="005B7118" w:rsidP="00AF04BF">
            <w:pPr>
              <w:pStyle w:val="NoSpacing"/>
              <w:jc w:val="both"/>
              <w:rPr>
                <w:rFonts w:ascii="Verdana" w:hAnsi="Verdana"/>
                <w:sz w:val="20"/>
                <w:szCs w:val="20"/>
              </w:rPr>
            </w:pPr>
            <w:r>
              <w:rPr>
                <w:rFonts w:ascii="Verdana" w:hAnsi="Verdana"/>
                <w:sz w:val="20"/>
                <w:szCs w:val="20"/>
              </w:rPr>
              <w:t>Возвращение в туркомплекс.</w:t>
            </w:r>
          </w:p>
          <w:p w14:paraId="1CBF6655" w14:textId="77777777" w:rsidR="005B7118" w:rsidRDefault="005B7118" w:rsidP="00AF04BF">
            <w:pPr>
              <w:pStyle w:val="3"/>
              <w:jc w:val="both"/>
              <w:rPr>
                <w:rFonts w:ascii="Verdana" w:hAnsi="Verdana" w:cs="Arial"/>
                <w:b/>
                <w:sz w:val="20"/>
                <w:szCs w:val="20"/>
              </w:rPr>
            </w:pPr>
            <w:r>
              <w:rPr>
                <w:rFonts w:ascii="Verdana" w:hAnsi="Verdana" w:cs="Arial"/>
                <w:sz w:val="20"/>
                <w:szCs w:val="20"/>
              </w:rPr>
              <w:t xml:space="preserve"> </w:t>
            </w:r>
            <w:r w:rsidRPr="00DC7C2A">
              <w:rPr>
                <w:rFonts w:ascii="Verdana" w:hAnsi="Verdana" w:cs="Arial"/>
                <w:b/>
                <w:sz w:val="20"/>
                <w:szCs w:val="20"/>
              </w:rPr>
              <w:t xml:space="preserve">Ужин. </w:t>
            </w:r>
          </w:p>
          <w:p w14:paraId="75C57E20" w14:textId="77777777" w:rsidR="005B7118" w:rsidRDefault="005B7118" w:rsidP="00AF04BF">
            <w:pPr>
              <w:pStyle w:val="3"/>
              <w:jc w:val="both"/>
              <w:rPr>
                <w:rFonts w:ascii="Verdana" w:hAnsi="Verdana" w:cs="Arial"/>
                <w:b/>
                <w:sz w:val="20"/>
                <w:szCs w:val="20"/>
              </w:rPr>
            </w:pPr>
            <w:r>
              <w:rPr>
                <w:rFonts w:ascii="Verdana" w:hAnsi="Verdana" w:cs="Arial"/>
                <w:sz w:val="20"/>
                <w:szCs w:val="20"/>
              </w:rPr>
              <w:t>Свободное время. По желанию организация трансфера и встречи с шаманом (</w:t>
            </w:r>
            <w:r w:rsidRPr="00650670">
              <w:rPr>
                <w:rFonts w:ascii="Verdana" w:hAnsi="Verdana" w:cs="Arial"/>
                <w:sz w:val="20"/>
                <w:szCs w:val="20"/>
              </w:rPr>
              <w:t>в период растущей луны).</w:t>
            </w:r>
          </w:p>
          <w:p w14:paraId="34849B1F" w14:textId="77777777" w:rsidR="005B7118" w:rsidRDefault="005B7118" w:rsidP="00AF04BF">
            <w:pPr>
              <w:pStyle w:val="3"/>
              <w:jc w:val="both"/>
              <w:rPr>
                <w:rFonts w:ascii="Verdana" w:hAnsi="Verdana" w:cs="Arial"/>
                <w:b/>
                <w:sz w:val="20"/>
                <w:szCs w:val="20"/>
              </w:rPr>
            </w:pPr>
          </w:p>
          <w:p w14:paraId="5E3FB3B9" w14:textId="77777777" w:rsidR="005B7118" w:rsidRPr="0073209D" w:rsidRDefault="005B7118" w:rsidP="00AF04BF">
            <w:pPr>
              <w:pStyle w:val="3"/>
              <w:jc w:val="both"/>
              <w:rPr>
                <w:rFonts w:ascii="Verdana" w:hAnsi="Verdana" w:cs="Arial"/>
                <w:sz w:val="20"/>
                <w:szCs w:val="20"/>
              </w:rPr>
            </w:pPr>
            <w:r w:rsidRPr="005A0674">
              <w:rPr>
                <w:rFonts w:ascii="Verdana" w:hAnsi="Verdana" w:cs="Arial"/>
                <w:sz w:val="20"/>
                <w:szCs w:val="20"/>
              </w:rPr>
              <w:t xml:space="preserve">Авто 195 км </w:t>
            </w:r>
          </w:p>
        </w:tc>
      </w:tr>
      <w:tr w:rsidR="005B7118" w:rsidRPr="00CE5920" w14:paraId="1399F676" w14:textId="77777777" w:rsidTr="00AF04BF">
        <w:trPr>
          <w:trHeight w:val="1266"/>
        </w:trPr>
        <w:tc>
          <w:tcPr>
            <w:tcW w:w="993" w:type="dxa"/>
          </w:tcPr>
          <w:p w14:paraId="17AAF7C7" w14:textId="77777777" w:rsidR="005B7118" w:rsidRPr="00CE5920" w:rsidRDefault="005B7118" w:rsidP="00AF04BF">
            <w:pPr>
              <w:rPr>
                <w:rFonts w:ascii="Verdana" w:hAnsi="Verdana" w:cs="Arial"/>
                <w:sz w:val="20"/>
                <w:szCs w:val="20"/>
              </w:rPr>
            </w:pPr>
            <w:r>
              <w:rPr>
                <w:rFonts w:ascii="Verdana" w:hAnsi="Verdana" w:cs="Arial"/>
                <w:sz w:val="20"/>
                <w:szCs w:val="20"/>
              </w:rPr>
              <w:lastRenderedPageBreak/>
              <w:t>6 день</w:t>
            </w:r>
          </w:p>
        </w:tc>
        <w:tc>
          <w:tcPr>
            <w:tcW w:w="8363" w:type="dxa"/>
          </w:tcPr>
          <w:p w14:paraId="14F04ABD" w14:textId="77777777" w:rsidR="005B7118" w:rsidRPr="00244A59" w:rsidRDefault="005B7118" w:rsidP="00AF04BF">
            <w:pPr>
              <w:pStyle w:val="3"/>
              <w:jc w:val="both"/>
              <w:rPr>
                <w:rFonts w:ascii="Verdana" w:hAnsi="Verdana" w:cs="Arial"/>
                <w:b/>
                <w:sz w:val="20"/>
                <w:szCs w:val="20"/>
              </w:rPr>
            </w:pPr>
            <w:r w:rsidRPr="00244A59">
              <w:rPr>
                <w:rFonts w:ascii="Verdana" w:hAnsi="Verdana" w:cs="Arial"/>
                <w:b/>
                <w:sz w:val="20"/>
                <w:szCs w:val="20"/>
              </w:rPr>
              <w:t>Завтрак.</w:t>
            </w:r>
          </w:p>
          <w:p w14:paraId="616FE609" w14:textId="77777777" w:rsidR="005B7118" w:rsidRPr="00126180" w:rsidRDefault="005B7118" w:rsidP="00AF04BF">
            <w:pPr>
              <w:pStyle w:val="3"/>
              <w:jc w:val="both"/>
              <w:rPr>
                <w:rFonts w:ascii="Verdana" w:hAnsi="Verdana" w:cs="Arial"/>
                <w:sz w:val="20"/>
                <w:szCs w:val="20"/>
              </w:rPr>
            </w:pPr>
            <w:r>
              <w:rPr>
                <w:rFonts w:ascii="Verdana" w:hAnsi="Verdana" w:cs="Arial"/>
                <w:sz w:val="20"/>
                <w:szCs w:val="20"/>
              </w:rPr>
              <w:t xml:space="preserve">Экскурсия по Чемальскому району республики. </w:t>
            </w:r>
            <w:r w:rsidRPr="00126180">
              <w:rPr>
                <w:rFonts w:ascii="Verdana" w:hAnsi="Verdana" w:cs="Arial"/>
                <w:sz w:val="20"/>
                <w:szCs w:val="20"/>
              </w:rPr>
              <w:t>Чемал – самое посещаемое туристами место на Алтае, можно сказать, «Мекка алтайского туризма».</w:t>
            </w:r>
          </w:p>
          <w:p w14:paraId="1CD8DC03" w14:textId="77777777" w:rsidR="005B7118" w:rsidRPr="00126180" w:rsidRDefault="005B7118" w:rsidP="00AF04BF">
            <w:pPr>
              <w:pStyle w:val="3"/>
              <w:jc w:val="both"/>
              <w:rPr>
                <w:rFonts w:ascii="Verdana" w:hAnsi="Verdana" w:cs="Arial"/>
                <w:sz w:val="20"/>
                <w:szCs w:val="20"/>
              </w:rPr>
            </w:pPr>
            <w:r w:rsidRPr="00126180">
              <w:rPr>
                <w:rFonts w:ascii="Verdana" w:hAnsi="Verdana" w:cs="Arial"/>
                <w:sz w:val="20"/>
                <w:szCs w:val="20"/>
              </w:rPr>
              <w:t xml:space="preserve">Большинство любуется основными достопримечательностями: </w:t>
            </w:r>
            <w:r w:rsidRPr="00126180">
              <w:rPr>
                <w:rFonts w:ascii="Verdana" w:hAnsi="Verdana" w:cs="Arial"/>
                <w:b/>
                <w:sz w:val="20"/>
                <w:szCs w:val="20"/>
              </w:rPr>
              <w:t>Чемальской ГЭС, Козьей тропой и храмом Иоанна Богослова на острове Патмос</w:t>
            </w:r>
            <w:r w:rsidRPr="00126180">
              <w:rPr>
                <w:rFonts w:ascii="Verdana" w:hAnsi="Verdana" w:cs="Arial"/>
                <w:sz w:val="20"/>
                <w:szCs w:val="20"/>
              </w:rPr>
              <w:t>, к которому ведет подвесной мост. Но этим достопримечательности района не исчерпываются – самое интересное начинается дальше по Чемальскому тракту.</w:t>
            </w:r>
          </w:p>
          <w:p w14:paraId="467D126A" w14:textId="77777777" w:rsidR="005B7118" w:rsidRPr="00126180" w:rsidRDefault="005B7118" w:rsidP="00AF04BF">
            <w:pPr>
              <w:pStyle w:val="3"/>
              <w:jc w:val="both"/>
              <w:rPr>
                <w:rFonts w:ascii="Verdana" w:hAnsi="Verdana" w:cs="Arial"/>
                <w:sz w:val="20"/>
                <w:szCs w:val="20"/>
              </w:rPr>
            </w:pPr>
            <w:r w:rsidRPr="00126180">
              <w:rPr>
                <w:rFonts w:ascii="Verdana" w:hAnsi="Verdana" w:cs="Arial"/>
                <w:sz w:val="20"/>
                <w:szCs w:val="20"/>
              </w:rPr>
              <w:t xml:space="preserve">Мы посетим каньон сухого водопада с «каменным яйцом», застрявшим в </w:t>
            </w:r>
            <w:r w:rsidRPr="00126180">
              <w:rPr>
                <w:rFonts w:ascii="Verdana" w:hAnsi="Verdana" w:cs="Arial"/>
                <w:b/>
                <w:sz w:val="20"/>
                <w:szCs w:val="20"/>
              </w:rPr>
              <w:t>ущелье Баатыр Таш</w:t>
            </w:r>
            <w:r w:rsidRPr="00126180">
              <w:rPr>
                <w:rFonts w:ascii="Verdana" w:hAnsi="Verdana" w:cs="Arial"/>
                <w:sz w:val="20"/>
                <w:szCs w:val="20"/>
              </w:rPr>
              <w:t>. Для желающих возможно организовать дополнительную активность – скалолазание по подготовленным трассам на страховке.</w:t>
            </w:r>
          </w:p>
          <w:p w14:paraId="4738569B" w14:textId="77777777" w:rsidR="005B7118" w:rsidRPr="00126180" w:rsidRDefault="005B7118" w:rsidP="00AF04BF">
            <w:pPr>
              <w:pStyle w:val="3"/>
              <w:jc w:val="both"/>
              <w:rPr>
                <w:rFonts w:ascii="Verdana" w:hAnsi="Verdana" w:cs="Arial"/>
                <w:sz w:val="20"/>
                <w:szCs w:val="20"/>
              </w:rPr>
            </w:pPr>
            <w:r w:rsidRPr="00126180">
              <w:rPr>
                <w:rFonts w:ascii="Verdana" w:hAnsi="Verdana" w:cs="Arial"/>
                <w:sz w:val="20"/>
                <w:szCs w:val="20"/>
              </w:rPr>
              <w:t xml:space="preserve">Далее нас ждет небольшой треккинг с перепадом высоты примерно в 200 метров по живописной </w:t>
            </w:r>
            <w:r w:rsidRPr="00126180">
              <w:rPr>
                <w:rFonts w:ascii="Verdana" w:hAnsi="Verdana" w:cs="Arial"/>
                <w:b/>
                <w:sz w:val="20"/>
                <w:szCs w:val="20"/>
              </w:rPr>
              <w:t>Долине Горных духов, или Че-Чкыш</w:t>
            </w:r>
            <w:r w:rsidRPr="00126180">
              <w:rPr>
                <w:rFonts w:ascii="Verdana" w:hAnsi="Verdana" w:cs="Arial"/>
                <w:sz w:val="20"/>
                <w:szCs w:val="20"/>
              </w:rPr>
              <w:t>. Здесь издревле проводили свои ритуалы местные камы, можно увидеть алтарный камень и сделать подноше</w:t>
            </w:r>
            <w:r>
              <w:rPr>
                <w:rFonts w:ascii="Verdana" w:hAnsi="Verdana" w:cs="Arial"/>
                <w:sz w:val="20"/>
                <w:szCs w:val="20"/>
              </w:rPr>
              <w:t>ние духам возле небольших пещер</w:t>
            </w:r>
            <w:r w:rsidRPr="00126180">
              <w:rPr>
                <w:rFonts w:ascii="Verdana" w:hAnsi="Verdana" w:cs="Arial"/>
                <w:sz w:val="20"/>
                <w:szCs w:val="20"/>
              </w:rPr>
              <w:t>. Также здесь есть обзорная площадка на долину реки Катунь и небольшой рукотворный водопад, возле которого любят фотографироваться туристы.</w:t>
            </w:r>
          </w:p>
          <w:p w14:paraId="575F59F0" w14:textId="77777777" w:rsidR="005B7118" w:rsidRDefault="005B7118" w:rsidP="00AF04BF">
            <w:pPr>
              <w:pStyle w:val="3"/>
              <w:jc w:val="both"/>
              <w:rPr>
                <w:rFonts w:ascii="Verdana" w:hAnsi="Verdana" w:cs="Arial"/>
                <w:sz w:val="20"/>
                <w:szCs w:val="20"/>
              </w:rPr>
            </w:pPr>
            <w:r w:rsidRPr="00126180">
              <w:rPr>
                <w:rFonts w:ascii="Verdana" w:hAnsi="Verdana" w:cs="Arial"/>
                <w:sz w:val="20"/>
                <w:szCs w:val="20"/>
              </w:rPr>
              <w:t xml:space="preserve">Но впереди известная своей красотой фотолокация – самое узкое место Катуни, где установлен </w:t>
            </w:r>
            <w:r w:rsidRPr="00126180">
              <w:rPr>
                <w:rFonts w:ascii="Verdana" w:hAnsi="Verdana" w:cs="Arial"/>
                <w:b/>
                <w:sz w:val="20"/>
                <w:szCs w:val="20"/>
              </w:rPr>
              <w:t>Ороктойский мост</w:t>
            </w:r>
            <w:r w:rsidRPr="00126180">
              <w:rPr>
                <w:rFonts w:ascii="Verdana" w:hAnsi="Verdana" w:cs="Arial"/>
                <w:sz w:val="20"/>
                <w:szCs w:val="20"/>
              </w:rPr>
              <w:t>. Отличные фотографии в любую погоду, хотя в Чемальском районе она на редкость солнечная большую часть года.</w:t>
            </w:r>
          </w:p>
          <w:p w14:paraId="000A4008" w14:textId="77777777" w:rsidR="005B7118" w:rsidRPr="00126180" w:rsidRDefault="005B7118" w:rsidP="00AF04BF">
            <w:pPr>
              <w:pStyle w:val="3"/>
              <w:jc w:val="both"/>
              <w:rPr>
                <w:rFonts w:ascii="Verdana" w:hAnsi="Verdana" w:cs="Arial"/>
                <w:i/>
                <w:sz w:val="20"/>
                <w:szCs w:val="20"/>
                <w:u w:val="single"/>
              </w:rPr>
            </w:pPr>
            <w:r w:rsidRPr="00126180">
              <w:rPr>
                <w:rFonts w:ascii="Verdana" w:hAnsi="Verdana" w:cs="Arial"/>
                <w:i/>
                <w:sz w:val="20"/>
                <w:szCs w:val="20"/>
                <w:u w:val="single"/>
              </w:rPr>
              <w:t>Обед-пикник.</w:t>
            </w:r>
          </w:p>
          <w:p w14:paraId="24471F57" w14:textId="77777777" w:rsidR="005B7118" w:rsidRPr="00126180" w:rsidRDefault="005B7118" w:rsidP="00AF04BF">
            <w:pPr>
              <w:pStyle w:val="3"/>
              <w:jc w:val="both"/>
              <w:rPr>
                <w:rFonts w:ascii="Verdana" w:hAnsi="Verdana" w:cs="Arial"/>
                <w:sz w:val="20"/>
                <w:szCs w:val="20"/>
              </w:rPr>
            </w:pPr>
            <w:r w:rsidRPr="00126180">
              <w:rPr>
                <w:rFonts w:ascii="Verdana" w:hAnsi="Verdana" w:cs="Arial"/>
                <w:sz w:val="20"/>
                <w:szCs w:val="20"/>
              </w:rPr>
              <w:t xml:space="preserve">Также мы проведем акустические опыты возле </w:t>
            </w:r>
            <w:r w:rsidRPr="00126180">
              <w:rPr>
                <w:rFonts w:ascii="Verdana" w:hAnsi="Verdana" w:cs="Arial"/>
                <w:b/>
                <w:sz w:val="20"/>
                <w:szCs w:val="20"/>
              </w:rPr>
              <w:t>скалы Шамана</w:t>
            </w:r>
            <w:r w:rsidRPr="00126180">
              <w:rPr>
                <w:rFonts w:ascii="Verdana" w:hAnsi="Verdana" w:cs="Arial"/>
                <w:sz w:val="20"/>
                <w:szCs w:val="20"/>
              </w:rPr>
              <w:t>. Эта огромная скала по сей день считается священной, так как законы природы работают там с некоторыми особенностями. Например, можно отойти от скалы метров на 50 и расслышать шепот собеседника, который стоит у подножия. При этом ваш шепот он не услышит, так что в ответ придется кричать. Хлопните в ладоши, и эхо донесется с большой задержкой, как будто скала – минимум в километре пути. Электронные приборы по непонятным причинам часто дают сбои в этой зоне. На вершине скалы Шамана находилось древнее святилище, поэтому взбираться туда было запрещено. А у подножия скалы проводились древние обряды и камлания. О том, что даже древние люди заметили особенность этого массива, свидетельствуют петроглифы.</w:t>
            </w:r>
          </w:p>
          <w:p w14:paraId="578A1B6E" w14:textId="77777777" w:rsidR="005B7118" w:rsidRPr="00126180" w:rsidRDefault="005B7118" w:rsidP="00AF04BF">
            <w:pPr>
              <w:pStyle w:val="3"/>
              <w:jc w:val="both"/>
              <w:rPr>
                <w:rFonts w:ascii="Verdana" w:hAnsi="Verdana" w:cs="Arial"/>
                <w:sz w:val="20"/>
                <w:szCs w:val="20"/>
              </w:rPr>
            </w:pPr>
            <w:r w:rsidRPr="00126180">
              <w:rPr>
                <w:rFonts w:ascii="Verdana" w:hAnsi="Verdana" w:cs="Arial"/>
                <w:sz w:val="20"/>
                <w:szCs w:val="20"/>
              </w:rPr>
              <w:t xml:space="preserve">А неподалеку имеется небольшая пещера, которую также назвали </w:t>
            </w:r>
            <w:r w:rsidRPr="00126180">
              <w:rPr>
                <w:rFonts w:ascii="Verdana" w:hAnsi="Verdana" w:cs="Arial"/>
                <w:b/>
                <w:sz w:val="20"/>
                <w:szCs w:val="20"/>
              </w:rPr>
              <w:t>«пещерой шамана»</w:t>
            </w:r>
            <w:r w:rsidRPr="00126180">
              <w:rPr>
                <w:rFonts w:ascii="Verdana" w:hAnsi="Verdana" w:cs="Arial"/>
                <w:sz w:val="20"/>
                <w:szCs w:val="20"/>
              </w:rPr>
              <w:t>: по преданию в ней прятался одинокий шаман и умел ловко исчезать через дыру в задней части пещеры, чем вводил в замешательство своих преследователей.</w:t>
            </w:r>
          </w:p>
          <w:p w14:paraId="684B35BB" w14:textId="77777777" w:rsidR="005B7118" w:rsidRPr="009A5E4A" w:rsidRDefault="005B7118" w:rsidP="00AF04BF">
            <w:pPr>
              <w:pStyle w:val="3"/>
              <w:jc w:val="both"/>
              <w:rPr>
                <w:rFonts w:ascii="Verdana" w:hAnsi="Verdana" w:cs="Arial"/>
                <w:b/>
                <w:sz w:val="20"/>
                <w:szCs w:val="20"/>
              </w:rPr>
            </w:pPr>
            <w:r w:rsidRPr="009A5E4A">
              <w:rPr>
                <w:rFonts w:ascii="Verdana" w:hAnsi="Verdana" w:cs="Arial"/>
                <w:b/>
                <w:sz w:val="20"/>
                <w:szCs w:val="20"/>
              </w:rPr>
              <w:t>Ужин.</w:t>
            </w:r>
          </w:p>
          <w:p w14:paraId="285940EB" w14:textId="77777777" w:rsidR="005B7118" w:rsidRDefault="005B7118" w:rsidP="00AF04BF">
            <w:pPr>
              <w:pStyle w:val="3"/>
              <w:jc w:val="both"/>
              <w:rPr>
                <w:rFonts w:ascii="Verdana" w:hAnsi="Verdana" w:cs="Arial"/>
                <w:sz w:val="20"/>
                <w:szCs w:val="20"/>
              </w:rPr>
            </w:pPr>
            <w:r>
              <w:rPr>
                <w:rFonts w:ascii="Verdana" w:hAnsi="Verdana" w:cs="Arial"/>
                <w:sz w:val="20"/>
                <w:szCs w:val="20"/>
              </w:rPr>
              <w:lastRenderedPageBreak/>
              <w:t>Возвращение на туркомплекс.</w:t>
            </w:r>
          </w:p>
          <w:p w14:paraId="031C4620" w14:textId="77777777" w:rsidR="005B7118" w:rsidRDefault="005B7118" w:rsidP="00AF04BF">
            <w:pPr>
              <w:pStyle w:val="3"/>
              <w:jc w:val="both"/>
              <w:rPr>
                <w:rFonts w:ascii="Verdana" w:hAnsi="Verdana" w:cs="Arial"/>
                <w:sz w:val="20"/>
                <w:szCs w:val="20"/>
              </w:rPr>
            </w:pPr>
          </w:p>
          <w:p w14:paraId="6EBAE96D" w14:textId="77777777" w:rsidR="005B7118" w:rsidRPr="00A121CB" w:rsidRDefault="005B7118" w:rsidP="00AF04BF">
            <w:pPr>
              <w:pStyle w:val="3"/>
              <w:jc w:val="both"/>
              <w:rPr>
                <w:rFonts w:ascii="Verdana" w:hAnsi="Verdana" w:cs="Arial"/>
                <w:sz w:val="20"/>
                <w:szCs w:val="20"/>
              </w:rPr>
            </w:pPr>
            <w:r>
              <w:rPr>
                <w:rFonts w:ascii="Verdana" w:hAnsi="Verdana" w:cs="Arial"/>
                <w:sz w:val="20"/>
                <w:szCs w:val="20"/>
              </w:rPr>
              <w:t xml:space="preserve">Авто </w:t>
            </w:r>
            <w:r w:rsidRPr="0037738C">
              <w:rPr>
                <w:rFonts w:ascii="Verdana" w:hAnsi="Verdana" w:cs="Arial"/>
                <w:sz w:val="20"/>
                <w:szCs w:val="20"/>
              </w:rPr>
              <w:t>200 км Пешком</w:t>
            </w:r>
            <w:r>
              <w:rPr>
                <w:rFonts w:ascii="Verdana" w:hAnsi="Verdana" w:cs="Arial"/>
                <w:sz w:val="20"/>
                <w:szCs w:val="20"/>
              </w:rPr>
              <w:t xml:space="preserve"> 5 км.</w:t>
            </w:r>
          </w:p>
        </w:tc>
      </w:tr>
      <w:tr w:rsidR="005B7118" w:rsidRPr="00CE5920" w14:paraId="13C78102" w14:textId="77777777" w:rsidTr="00AF04BF">
        <w:tc>
          <w:tcPr>
            <w:tcW w:w="993" w:type="dxa"/>
          </w:tcPr>
          <w:p w14:paraId="1490BAA7" w14:textId="77777777" w:rsidR="005B7118" w:rsidRPr="00CE5920" w:rsidRDefault="005B7118" w:rsidP="00AF04BF">
            <w:pPr>
              <w:rPr>
                <w:rFonts w:ascii="Verdana" w:hAnsi="Verdana" w:cs="Arial"/>
                <w:sz w:val="20"/>
                <w:szCs w:val="20"/>
              </w:rPr>
            </w:pPr>
            <w:r>
              <w:rPr>
                <w:rFonts w:ascii="Verdana" w:hAnsi="Verdana" w:cs="Arial"/>
                <w:sz w:val="20"/>
                <w:szCs w:val="20"/>
              </w:rPr>
              <w:lastRenderedPageBreak/>
              <w:t>7</w:t>
            </w:r>
            <w:r w:rsidRPr="00CE5920">
              <w:rPr>
                <w:rFonts w:ascii="Verdana" w:hAnsi="Verdana" w:cs="Arial"/>
                <w:sz w:val="20"/>
                <w:szCs w:val="20"/>
              </w:rPr>
              <w:t xml:space="preserve"> день</w:t>
            </w:r>
          </w:p>
        </w:tc>
        <w:tc>
          <w:tcPr>
            <w:tcW w:w="8363" w:type="dxa"/>
          </w:tcPr>
          <w:p w14:paraId="0F554B79" w14:textId="77777777" w:rsidR="005B7118" w:rsidRPr="0073209D" w:rsidRDefault="005B7118" w:rsidP="00AF04BF">
            <w:pPr>
              <w:pStyle w:val="3"/>
              <w:jc w:val="both"/>
              <w:rPr>
                <w:rFonts w:ascii="Verdana" w:hAnsi="Verdana" w:cs="Arial"/>
                <w:b/>
                <w:sz w:val="20"/>
                <w:szCs w:val="20"/>
              </w:rPr>
            </w:pPr>
            <w:r>
              <w:rPr>
                <w:rFonts w:ascii="Verdana" w:hAnsi="Verdana" w:cs="Arial"/>
                <w:b/>
                <w:sz w:val="20"/>
                <w:szCs w:val="20"/>
              </w:rPr>
              <w:t>Завтрак</w:t>
            </w:r>
            <w:r w:rsidRPr="0073209D">
              <w:rPr>
                <w:rFonts w:ascii="Verdana" w:hAnsi="Verdana" w:cs="Arial"/>
                <w:b/>
                <w:sz w:val="20"/>
                <w:szCs w:val="20"/>
              </w:rPr>
              <w:t xml:space="preserve">. </w:t>
            </w:r>
          </w:p>
          <w:p w14:paraId="563D1A47" w14:textId="77777777" w:rsidR="005B7118" w:rsidRDefault="005B7118" w:rsidP="00AF04BF">
            <w:pPr>
              <w:pStyle w:val="3"/>
              <w:jc w:val="both"/>
              <w:rPr>
                <w:rFonts w:ascii="Verdana" w:hAnsi="Verdana" w:cs="Arial"/>
                <w:sz w:val="20"/>
                <w:szCs w:val="20"/>
              </w:rPr>
            </w:pPr>
            <w:r w:rsidRPr="0073209D">
              <w:rPr>
                <w:rFonts w:ascii="Verdana" w:hAnsi="Verdana" w:cs="Arial"/>
                <w:sz w:val="20"/>
                <w:szCs w:val="20"/>
              </w:rPr>
              <w:t>Освобожд</w:t>
            </w:r>
            <w:r>
              <w:rPr>
                <w:rFonts w:ascii="Verdana" w:hAnsi="Verdana" w:cs="Arial"/>
                <w:sz w:val="20"/>
                <w:szCs w:val="20"/>
              </w:rPr>
              <w:t>ение</w:t>
            </w:r>
            <w:r w:rsidRPr="0073209D">
              <w:rPr>
                <w:rFonts w:ascii="Verdana" w:hAnsi="Verdana" w:cs="Arial"/>
                <w:sz w:val="20"/>
                <w:szCs w:val="20"/>
              </w:rPr>
              <w:t xml:space="preserve"> номеров. </w:t>
            </w:r>
          </w:p>
          <w:p w14:paraId="0125EDEA" w14:textId="77777777" w:rsidR="005B7118" w:rsidRPr="003F59EC" w:rsidRDefault="005B7118" w:rsidP="00AF04BF">
            <w:pPr>
              <w:pStyle w:val="3"/>
              <w:jc w:val="both"/>
              <w:rPr>
                <w:rFonts w:ascii="Verdana" w:hAnsi="Verdana" w:cs="Arial"/>
                <w:b/>
                <w:sz w:val="20"/>
                <w:szCs w:val="20"/>
              </w:rPr>
            </w:pPr>
            <w:r w:rsidRPr="003F59EC">
              <w:rPr>
                <w:rFonts w:ascii="Verdana" w:hAnsi="Verdana" w:cs="Arial"/>
                <w:b/>
                <w:sz w:val="20"/>
                <w:szCs w:val="20"/>
              </w:rPr>
              <w:t>Экскурсионный день по Нижней Катуни и музею-панораме в с.Полеводка.</w:t>
            </w:r>
          </w:p>
          <w:p w14:paraId="2724CE80" w14:textId="77777777" w:rsidR="005B7118" w:rsidRDefault="005B7118" w:rsidP="00AF04BF">
            <w:pPr>
              <w:pStyle w:val="3"/>
              <w:jc w:val="both"/>
              <w:rPr>
                <w:rFonts w:ascii="Verdana" w:hAnsi="Verdana" w:cs="Arial"/>
                <w:sz w:val="20"/>
                <w:szCs w:val="20"/>
              </w:rPr>
            </w:pPr>
            <w:r>
              <w:rPr>
                <w:rFonts w:ascii="Verdana" w:hAnsi="Verdana" w:cs="Arial"/>
                <w:sz w:val="20"/>
                <w:szCs w:val="20"/>
              </w:rPr>
              <w:t xml:space="preserve">Чуйский тракт с фотостопами у </w:t>
            </w:r>
            <w:r w:rsidRPr="00BD39E3">
              <w:rPr>
                <w:rFonts w:ascii="Verdana" w:hAnsi="Verdana" w:cs="Arial"/>
                <w:b/>
                <w:sz w:val="20"/>
                <w:szCs w:val="20"/>
              </w:rPr>
              <w:t>источника Аржан-Суу</w:t>
            </w:r>
            <w:r>
              <w:rPr>
                <w:rFonts w:ascii="Verdana" w:hAnsi="Verdana" w:cs="Arial"/>
                <w:sz w:val="20"/>
                <w:szCs w:val="20"/>
              </w:rPr>
              <w:t xml:space="preserve">, сувенирный рынок. Заедем на </w:t>
            </w:r>
            <w:r w:rsidRPr="00BD39E3">
              <w:rPr>
                <w:rFonts w:ascii="Verdana" w:hAnsi="Verdana" w:cs="Arial"/>
                <w:b/>
                <w:sz w:val="20"/>
                <w:szCs w:val="20"/>
              </w:rPr>
              <w:t>всесезонный курорт «Манжерок»</w:t>
            </w:r>
            <w:r>
              <w:rPr>
                <w:rFonts w:ascii="Verdana" w:hAnsi="Verdana" w:cs="Arial"/>
                <w:sz w:val="20"/>
                <w:szCs w:val="20"/>
              </w:rPr>
              <w:t xml:space="preserve">, где будет </w:t>
            </w:r>
            <w:r w:rsidRPr="00BD39E3">
              <w:rPr>
                <w:rFonts w:ascii="Verdana" w:hAnsi="Verdana" w:cs="Arial"/>
                <w:sz w:val="20"/>
                <w:szCs w:val="20"/>
              </w:rPr>
              <w:t xml:space="preserve">возможность подняться на гондольном подъемнике на гору Малая Синюха (доп.плата </w:t>
            </w:r>
            <w:r>
              <w:rPr>
                <w:rFonts w:ascii="Verdana" w:hAnsi="Verdana" w:cs="Arial"/>
                <w:sz w:val="20"/>
                <w:szCs w:val="20"/>
              </w:rPr>
              <w:t>от 8</w:t>
            </w:r>
            <w:r w:rsidRPr="00BD39E3">
              <w:rPr>
                <w:rFonts w:ascii="Verdana" w:hAnsi="Verdana" w:cs="Arial"/>
                <w:sz w:val="20"/>
                <w:szCs w:val="20"/>
              </w:rPr>
              <w:t xml:space="preserve">50 руб.), которая с давних пор является местом поклонения шаманов богам. Сейчас на вершине расположен </w:t>
            </w:r>
            <w:r w:rsidRPr="00BD39E3">
              <w:rPr>
                <w:rFonts w:ascii="Verdana" w:hAnsi="Verdana" w:cs="Arial"/>
                <w:b/>
                <w:sz w:val="20"/>
                <w:szCs w:val="20"/>
              </w:rPr>
              <w:t>тематический парк "Хранитель Большого Алтая"</w:t>
            </w:r>
            <w:r w:rsidRPr="00BD39E3">
              <w:rPr>
                <w:rFonts w:ascii="Verdana" w:hAnsi="Verdana" w:cs="Arial"/>
                <w:sz w:val="20"/>
                <w:szCs w:val="20"/>
              </w:rPr>
              <w:t xml:space="preserve">, а также терренкуры с обзорными площадками, с которых открывается вид на горные хребты и озеро Манжерок.   </w:t>
            </w:r>
          </w:p>
          <w:p w14:paraId="4A12C996" w14:textId="77777777" w:rsidR="005B7118" w:rsidRPr="00BD39E3" w:rsidRDefault="005B7118" w:rsidP="00AF04BF">
            <w:pPr>
              <w:pStyle w:val="3"/>
              <w:jc w:val="both"/>
              <w:rPr>
                <w:rFonts w:ascii="Verdana" w:hAnsi="Verdana" w:cs="Arial"/>
                <w:i/>
                <w:sz w:val="20"/>
                <w:szCs w:val="20"/>
                <w:u w:val="single"/>
              </w:rPr>
            </w:pPr>
            <w:r w:rsidRPr="00BD39E3">
              <w:rPr>
                <w:rFonts w:ascii="Verdana" w:hAnsi="Verdana" w:cs="Arial"/>
                <w:i/>
                <w:sz w:val="20"/>
                <w:szCs w:val="20"/>
                <w:u w:val="single"/>
              </w:rPr>
              <w:t>Самостоятельный обед на территории ВК «Манжерок».</w:t>
            </w:r>
          </w:p>
          <w:p w14:paraId="4DCC509A" w14:textId="77777777" w:rsidR="005B7118" w:rsidRDefault="005B7118" w:rsidP="00AF04BF">
            <w:pPr>
              <w:pStyle w:val="3"/>
              <w:jc w:val="both"/>
              <w:rPr>
                <w:rFonts w:ascii="Verdana" w:hAnsi="Verdana" w:cs="Arial"/>
                <w:sz w:val="20"/>
                <w:szCs w:val="20"/>
              </w:rPr>
            </w:pPr>
            <w:r>
              <w:rPr>
                <w:rFonts w:ascii="Verdana" w:hAnsi="Verdana" w:cs="Arial"/>
                <w:sz w:val="20"/>
                <w:szCs w:val="20"/>
              </w:rPr>
              <w:t xml:space="preserve">Далее переезжаем на территорию Алтайского края до с.Полеводка, где разместился частный музей </w:t>
            </w:r>
            <w:r w:rsidRPr="00BD39E3">
              <w:rPr>
                <w:rFonts w:ascii="Verdana" w:hAnsi="Verdana" w:cs="Arial"/>
                <w:sz w:val="20"/>
                <w:szCs w:val="20"/>
              </w:rPr>
              <w:t xml:space="preserve">с оригинальными идеями и глубоким смыслом, где алтайский шаманизм переплетается с языческими верованиями славян, а легенды Алтая — с библейскими персонажами. Религиозный синкретизм этно-комплекса отражает дух его хозяина Артёма - потомственного шамана из рода кумандинцев, в жилах которого течет кровь потомков казаков Ермака. Яркой иллюстрацией станет пантеон славянских богов, Золотая баба и Зимний сад, символизирующий Нижний, Срединный и Верхний миры. Артем расскажет о шаманизме, разрушив обывательские представления о нем как о чем-то, связанном с темными силами. А также объяснит доступно знания, которые издревле считались закрытыми для общественности...  </w:t>
            </w:r>
          </w:p>
          <w:p w14:paraId="323D02A8" w14:textId="77777777" w:rsidR="005B7118" w:rsidRDefault="005B7118" w:rsidP="00AF04BF">
            <w:pPr>
              <w:pStyle w:val="3"/>
              <w:jc w:val="both"/>
              <w:rPr>
                <w:rFonts w:ascii="Verdana" w:hAnsi="Verdana" w:cs="Arial"/>
                <w:sz w:val="20"/>
                <w:szCs w:val="20"/>
              </w:rPr>
            </w:pPr>
            <w:r>
              <w:rPr>
                <w:rFonts w:ascii="Verdana" w:hAnsi="Verdana" w:cs="Arial"/>
                <w:sz w:val="20"/>
                <w:szCs w:val="20"/>
              </w:rPr>
              <w:t>Возвращение в г.Горно-Алтайск.</w:t>
            </w:r>
          </w:p>
          <w:p w14:paraId="699BB148" w14:textId="77777777" w:rsidR="005B7118" w:rsidRPr="00BD39E3" w:rsidRDefault="005B7118" w:rsidP="00AF04BF">
            <w:pPr>
              <w:pStyle w:val="3"/>
              <w:jc w:val="both"/>
              <w:rPr>
                <w:rFonts w:ascii="Verdana" w:hAnsi="Verdana" w:cs="Arial"/>
                <w:b/>
                <w:sz w:val="20"/>
                <w:szCs w:val="20"/>
              </w:rPr>
            </w:pPr>
            <w:r w:rsidRPr="00BD39E3">
              <w:rPr>
                <w:rFonts w:ascii="Verdana" w:hAnsi="Verdana" w:cs="Arial"/>
                <w:b/>
                <w:sz w:val="20"/>
                <w:szCs w:val="20"/>
              </w:rPr>
              <w:t>Ужин по пути следования.</w:t>
            </w:r>
          </w:p>
          <w:p w14:paraId="14ED1796" w14:textId="77777777" w:rsidR="005B7118" w:rsidRDefault="005B7118" w:rsidP="00AF04BF">
            <w:pPr>
              <w:pStyle w:val="3"/>
              <w:jc w:val="both"/>
              <w:rPr>
                <w:rFonts w:ascii="Verdana" w:hAnsi="Verdana" w:cs="Arial"/>
                <w:sz w:val="20"/>
                <w:szCs w:val="20"/>
              </w:rPr>
            </w:pPr>
            <w:r>
              <w:rPr>
                <w:rFonts w:ascii="Verdana" w:hAnsi="Verdana" w:cs="Arial"/>
                <w:sz w:val="20"/>
                <w:szCs w:val="20"/>
              </w:rPr>
              <w:t>Размещение в благоустроенных номерах гостиниц «Игман»/ «Горный Алтай»</w:t>
            </w:r>
          </w:p>
          <w:p w14:paraId="66AE95B4" w14:textId="77777777" w:rsidR="005B7118" w:rsidRDefault="005B7118" w:rsidP="00AF04BF">
            <w:pPr>
              <w:pStyle w:val="3"/>
              <w:jc w:val="both"/>
              <w:rPr>
                <w:rFonts w:ascii="Verdana" w:hAnsi="Verdana" w:cs="Arial"/>
                <w:sz w:val="20"/>
                <w:szCs w:val="20"/>
              </w:rPr>
            </w:pPr>
          </w:p>
          <w:p w14:paraId="52B20DC8" w14:textId="77777777" w:rsidR="005B7118" w:rsidRPr="00A121CB" w:rsidRDefault="005B7118" w:rsidP="00AF04BF">
            <w:pPr>
              <w:pStyle w:val="3"/>
              <w:jc w:val="both"/>
              <w:rPr>
                <w:rFonts w:ascii="Verdana" w:hAnsi="Verdana" w:cs="Arial"/>
                <w:sz w:val="20"/>
                <w:szCs w:val="20"/>
              </w:rPr>
            </w:pPr>
            <w:r w:rsidRPr="005A0674">
              <w:rPr>
                <w:rFonts w:ascii="Verdana" w:hAnsi="Verdana" w:cs="Arial"/>
                <w:sz w:val="20"/>
                <w:szCs w:val="20"/>
              </w:rPr>
              <w:t>Авто 200 км Пешком 5 км</w:t>
            </w:r>
          </w:p>
        </w:tc>
      </w:tr>
      <w:tr w:rsidR="005B7118" w:rsidRPr="00CE5920" w14:paraId="06C782BA" w14:textId="77777777" w:rsidTr="00AF04BF">
        <w:tc>
          <w:tcPr>
            <w:tcW w:w="993" w:type="dxa"/>
          </w:tcPr>
          <w:p w14:paraId="67ACEAE9" w14:textId="77777777" w:rsidR="005B7118" w:rsidRDefault="005B7118" w:rsidP="00AF04BF">
            <w:pPr>
              <w:rPr>
                <w:rFonts w:ascii="Verdana" w:hAnsi="Verdana" w:cs="Arial"/>
                <w:sz w:val="20"/>
                <w:szCs w:val="20"/>
              </w:rPr>
            </w:pPr>
            <w:r>
              <w:rPr>
                <w:rFonts w:ascii="Verdana" w:hAnsi="Verdana" w:cs="Arial"/>
                <w:sz w:val="20"/>
                <w:szCs w:val="20"/>
              </w:rPr>
              <w:t>8 день</w:t>
            </w:r>
          </w:p>
        </w:tc>
        <w:tc>
          <w:tcPr>
            <w:tcW w:w="8363" w:type="dxa"/>
          </w:tcPr>
          <w:p w14:paraId="6FBCEDE5" w14:textId="77777777" w:rsidR="005B7118" w:rsidRDefault="005B7118" w:rsidP="00AF04BF">
            <w:pPr>
              <w:pStyle w:val="3"/>
              <w:jc w:val="both"/>
              <w:rPr>
                <w:rFonts w:ascii="Verdana" w:hAnsi="Verdana" w:cs="Arial"/>
                <w:b/>
                <w:sz w:val="20"/>
                <w:szCs w:val="20"/>
              </w:rPr>
            </w:pPr>
            <w:r>
              <w:rPr>
                <w:rFonts w:ascii="Verdana" w:hAnsi="Verdana" w:cs="Arial"/>
                <w:b/>
                <w:sz w:val="20"/>
                <w:szCs w:val="20"/>
              </w:rPr>
              <w:t>Ранний завтрак или ланч-бокс.</w:t>
            </w:r>
          </w:p>
          <w:p w14:paraId="3DFF50B2" w14:textId="77777777" w:rsidR="005B7118" w:rsidRDefault="005B7118" w:rsidP="00AF04BF">
            <w:pPr>
              <w:pStyle w:val="3"/>
              <w:jc w:val="both"/>
              <w:rPr>
                <w:rFonts w:ascii="Verdana" w:hAnsi="Verdana" w:cs="Arial"/>
                <w:b/>
                <w:sz w:val="20"/>
                <w:szCs w:val="20"/>
              </w:rPr>
            </w:pPr>
            <w:r>
              <w:rPr>
                <w:rFonts w:ascii="Verdana" w:hAnsi="Verdana" w:cs="Arial"/>
                <w:sz w:val="20"/>
                <w:szCs w:val="20"/>
              </w:rPr>
              <w:t xml:space="preserve">07:30 </w:t>
            </w:r>
            <w:r w:rsidRPr="0073209D">
              <w:rPr>
                <w:rFonts w:ascii="Verdana" w:hAnsi="Verdana" w:cs="Arial"/>
                <w:sz w:val="20"/>
                <w:szCs w:val="20"/>
              </w:rPr>
              <w:t>Трансфер в аэропорт Горно-Алтайск.</w:t>
            </w:r>
            <w:r>
              <w:rPr>
                <w:rFonts w:ascii="Verdana" w:hAnsi="Verdana" w:cs="Arial"/>
                <w:sz w:val="20"/>
                <w:szCs w:val="20"/>
              </w:rPr>
              <w:t xml:space="preserve"> Прибытие в 08:00</w:t>
            </w:r>
          </w:p>
        </w:tc>
      </w:tr>
    </w:tbl>
    <w:p w14:paraId="2EEEC6AE" w14:textId="77777777" w:rsidR="005B7118" w:rsidRPr="00E02A28" w:rsidRDefault="005B7118" w:rsidP="005B7118">
      <w:pPr>
        <w:rPr>
          <w:rFonts w:ascii="Verdana" w:hAnsi="Verdana"/>
          <w:sz w:val="22"/>
          <w:szCs w:val="22"/>
        </w:rPr>
      </w:pPr>
    </w:p>
    <w:p w14:paraId="1948C207" w14:textId="77777777" w:rsidR="00000000" w:rsidRDefault="00000000"/>
    <w:sectPr w:rsidR="008B227E" w:rsidSect="006A65EF">
      <w:head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7ECC" w14:textId="77777777" w:rsidR="00460FF8" w:rsidRDefault="00460FF8" w:rsidP="003B53D2">
      <w:r>
        <w:separator/>
      </w:r>
    </w:p>
  </w:endnote>
  <w:endnote w:type="continuationSeparator" w:id="0">
    <w:p w14:paraId="611021D6" w14:textId="77777777" w:rsidR="00460FF8" w:rsidRDefault="00460FF8" w:rsidP="003B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6A13" w14:textId="77777777" w:rsidR="00460FF8" w:rsidRDefault="00460FF8" w:rsidP="003B53D2">
      <w:r>
        <w:separator/>
      </w:r>
    </w:p>
  </w:footnote>
  <w:footnote w:type="continuationSeparator" w:id="0">
    <w:p w14:paraId="714911AB" w14:textId="77777777" w:rsidR="00460FF8" w:rsidRDefault="00460FF8" w:rsidP="003B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3B53D2" w:rsidRPr="00426C9A" w14:paraId="2147D1FB" w14:textId="77777777" w:rsidTr="006B260D">
      <w:tc>
        <w:tcPr>
          <w:tcW w:w="4677" w:type="dxa"/>
          <w:shd w:val="clear" w:color="auto" w:fill="auto"/>
        </w:tcPr>
        <w:p w14:paraId="1A030774" w14:textId="77777777" w:rsidR="003B53D2" w:rsidRPr="006D4887" w:rsidRDefault="003B53D2" w:rsidP="006B260D">
          <w:pP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rPr>
              <w:rFonts w:ascii="Calibri" w:eastAsia="Calibri" w:hAnsi="Calibri"/>
            </w:rPr>
          </w:pPr>
          <w:r w:rsidRPr="006D4887">
            <w:rPr>
              <w:rFonts w:ascii="Calibri" w:eastAsia="Calibri" w:hAnsi="Calibri"/>
              <w:noProof/>
            </w:rPr>
            <w:drawing>
              <wp:anchor distT="0" distB="0" distL="0" distR="0" simplePos="0" relativeHeight="251659264" behindDoc="0" locked="0" layoutInCell="1" allowOverlap="1" wp14:anchorId="10403BFF" wp14:editId="0B4A645C">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0141A365" w14:textId="77777777" w:rsidR="003B53D2" w:rsidRPr="006D4887" w:rsidRDefault="003B53D2" w:rsidP="006B260D">
          <w:pPr>
            <w:tabs>
              <w:tab w:val="center" w:pos="-20301"/>
              <w:tab w:val="right" w:pos="-15981"/>
              <w:tab w:val="center" w:pos="-3601"/>
              <w:tab w:val="right" w:pos="719"/>
            </w:tabs>
            <w:snapToGrid w:val="0"/>
            <w:jc w:val="right"/>
            <w:rPr>
              <w:rFonts w:ascii="Calibri" w:eastAsia="Calibri" w:hAnsi="Calibri"/>
              <w:b/>
              <w:bCs/>
              <w:i/>
              <w:sz w:val="20"/>
              <w:szCs w:val="20"/>
            </w:rPr>
          </w:pPr>
          <w:r w:rsidRPr="006D4887">
            <w:rPr>
              <w:rFonts w:ascii="Calibri" w:eastAsia="Calibri" w:hAnsi="Calibri"/>
              <w:b/>
              <w:bCs/>
              <w:sz w:val="20"/>
              <w:szCs w:val="20"/>
            </w:rPr>
            <w:t xml:space="preserve">«Арт-Тревел» </w:t>
          </w:r>
          <w:r w:rsidRPr="006D4887">
            <w:rPr>
              <w:rFonts w:ascii="Calibri" w:eastAsia="Calibri" w:hAnsi="Calibri"/>
              <w:b/>
              <w:bCs/>
              <w:i/>
              <w:sz w:val="20"/>
              <w:szCs w:val="20"/>
            </w:rPr>
            <w:t>- искусство путешествовать</w:t>
          </w:r>
        </w:p>
        <w:p w14:paraId="4E25FA49" w14:textId="77777777" w:rsidR="003B53D2" w:rsidRPr="006D4887" w:rsidRDefault="003B53D2" w:rsidP="006B260D">
          <w:pPr>
            <w:tabs>
              <w:tab w:val="center" w:pos="-20301"/>
              <w:tab w:val="right" w:pos="-15981"/>
              <w:tab w:val="center" w:pos="-3601"/>
              <w:tab w:val="right" w:pos="719"/>
            </w:tabs>
            <w:snapToGrid w:val="0"/>
            <w:jc w:val="right"/>
            <w:rPr>
              <w:rFonts w:ascii="Calibri" w:eastAsia="Calibri" w:hAnsi="Calibri"/>
            </w:rPr>
          </w:pPr>
          <w:r w:rsidRPr="006D4887">
            <w:rPr>
              <w:rFonts w:ascii="Calibri" w:eastAsia="Calibri" w:hAnsi="Calibri"/>
              <w:b/>
              <w:bCs/>
              <w:i/>
              <w:sz w:val="20"/>
              <w:szCs w:val="20"/>
            </w:rPr>
            <w:t xml:space="preserve">реестр туроператора </w:t>
          </w:r>
          <w:r w:rsidRPr="006D4887">
            <w:rPr>
              <w:rFonts w:ascii="Trebuchet MS" w:eastAsia="Calibri" w:hAnsi="Trebuchet MS" w:cs="Trebuchet MS"/>
              <w:color w:val="000000"/>
              <w:sz w:val="18"/>
            </w:rPr>
            <w:t>РТО 017358</w:t>
          </w:r>
          <w:r w:rsidRPr="006D4887">
            <w:rPr>
              <w:rFonts w:ascii="Calibri" w:eastAsia="Calibri" w:hAnsi="Calibri"/>
            </w:rPr>
            <w:t xml:space="preserve"> </w:t>
          </w:r>
        </w:p>
        <w:p w14:paraId="21FF9CE3" w14:textId="77777777" w:rsidR="003B53D2" w:rsidRPr="006D4887" w:rsidRDefault="003B53D2" w:rsidP="006B260D">
          <w:pPr>
            <w:tabs>
              <w:tab w:val="center" w:pos="-20301"/>
              <w:tab w:val="right" w:pos="-15981"/>
              <w:tab w:val="center" w:pos="-3601"/>
              <w:tab w:val="right" w:pos="719"/>
            </w:tabs>
            <w:snapToGrid w:val="0"/>
            <w:jc w:val="right"/>
            <w:rPr>
              <w:rFonts w:ascii="Calibri" w:eastAsia="Calibri" w:hAnsi="Calibri"/>
              <w:b/>
              <w:bCs/>
              <w:sz w:val="20"/>
              <w:szCs w:val="20"/>
              <w:lang w:val="en-US"/>
            </w:rPr>
          </w:pPr>
          <w:r w:rsidRPr="006D4887">
            <w:rPr>
              <w:rFonts w:ascii="Calibri" w:eastAsia="Calibri" w:hAnsi="Calibri"/>
              <w:b/>
              <w:bCs/>
              <w:sz w:val="20"/>
              <w:szCs w:val="20"/>
            </w:rPr>
            <w:t xml:space="preserve">СПб, Банковский пер. д.3, оф. </w:t>
          </w:r>
          <w:r w:rsidRPr="006D4887">
            <w:rPr>
              <w:rFonts w:ascii="Calibri" w:eastAsia="Calibri" w:hAnsi="Calibri"/>
              <w:b/>
              <w:bCs/>
              <w:sz w:val="20"/>
              <w:szCs w:val="20"/>
              <w:lang w:val="en-US"/>
            </w:rPr>
            <w:t>№ 1.2</w:t>
          </w:r>
        </w:p>
        <w:p w14:paraId="663271A7" w14:textId="77777777" w:rsidR="003B53D2" w:rsidRPr="006D4887" w:rsidRDefault="003B53D2" w:rsidP="006B260D">
          <w:pPr>
            <w:tabs>
              <w:tab w:val="center" w:pos="-20301"/>
              <w:tab w:val="right" w:pos="-15981"/>
              <w:tab w:val="center" w:pos="-3601"/>
              <w:tab w:val="right" w:pos="719"/>
            </w:tabs>
            <w:jc w:val="right"/>
            <w:rPr>
              <w:rFonts w:ascii="Calibri" w:eastAsia="Calibri" w:hAnsi="Calibri"/>
              <w:b/>
              <w:bCs/>
              <w:sz w:val="20"/>
              <w:szCs w:val="20"/>
              <w:lang w:val="en-US"/>
            </w:rPr>
          </w:pPr>
          <w:r w:rsidRPr="006D4887">
            <w:rPr>
              <w:rFonts w:ascii="Calibri" w:eastAsia="Calibri" w:hAnsi="Calibri"/>
              <w:b/>
              <w:bCs/>
              <w:sz w:val="20"/>
              <w:szCs w:val="20"/>
            </w:rPr>
            <w:t>тел</w:t>
          </w:r>
          <w:r w:rsidRPr="006D4887">
            <w:rPr>
              <w:rFonts w:ascii="Calibri" w:eastAsia="Calibri" w:hAnsi="Calibri"/>
              <w:b/>
              <w:bCs/>
              <w:sz w:val="20"/>
              <w:szCs w:val="20"/>
              <w:lang w:val="en-US"/>
            </w:rPr>
            <w:t xml:space="preserve">.  8(812)360-06-50 </w:t>
          </w:r>
        </w:p>
        <w:p w14:paraId="383EEE8F" w14:textId="77777777" w:rsidR="003B53D2" w:rsidRPr="006D4887" w:rsidRDefault="003B53D2" w:rsidP="006B260D">
          <w:pPr>
            <w:tabs>
              <w:tab w:val="center" w:pos="-20301"/>
              <w:tab w:val="right" w:pos="-15981"/>
              <w:tab w:val="center" w:pos="-3601"/>
              <w:tab w:val="right" w:pos="719"/>
            </w:tabs>
            <w:jc w:val="right"/>
            <w:rPr>
              <w:rFonts w:ascii="Calibri" w:eastAsia="Calibri" w:hAnsi="Calibri"/>
              <w:b/>
              <w:bCs/>
              <w:sz w:val="20"/>
              <w:szCs w:val="20"/>
              <w:lang w:val="en-US"/>
            </w:rPr>
          </w:pPr>
          <w:r w:rsidRPr="006D4887">
            <w:rPr>
              <w:rFonts w:ascii="Calibri" w:eastAsia="Calibri" w:hAnsi="Calibri"/>
              <w:b/>
              <w:bCs/>
              <w:sz w:val="20"/>
              <w:szCs w:val="20"/>
              <w:lang w:val="en-US"/>
            </w:rPr>
            <w:t>WhatsApp +79910336707</w:t>
          </w:r>
        </w:p>
        <w:p w14:paraId="6152A416" w14:textId="77777777" w:rsidR="003B53D2" w:rsidRPr="006D4887" w:rsidRDefault="003B53D2" w:rsidP="006B260D">
          <w:pPr>
            <w:tabs>
              <w:tab w:val="center" w:pos="-20301"/>
              <w:tab w:val="right" w:pos="-15981"/>
              <w:tab w:val="center" w:pos="-3601"/>
              <w:tab w:val="right" w:pos="719"/>
            </w:tabs>
            <w:jc w:val="right"/>
            <w:rPr>
              <w:rFonts w:ascii="Calibri" w:eastAsia="Calibri" w:hAnsi="Calibri"/>
              <w:b/>
              <w:bCs/>
              <w:sz w:val="20"/>
              <w:szCs w:val="20"/>
              <w:lang w:val="en-US"/>
            </w:rPr>
          </w:pPr>
          <w:r w:rsidRPr="006D4887">
            <w:rPr>
              <w:rFonts w:ascii="Calibri" w:eastAsia="Calibri" w:hAnsi="Calibri"/>
              <w:b/>
              <w:bCs/>
              <w:sz w:val="20"/>
              <w:szCs w:val="20"/>
              <w:lang w:val="en-US"/>
            </w:rPr>
            <w:t xml:space="preserve"> </w:t>
          </w:r>
          <w:hyperlink r:id="rId2" w:history="1">
            <w:r w:rsidRPr="006D4887">
              <w:rPr>
                <w:rFonts w:ascii="Calibri" w:eastAsia="Calibri" w:hAnsi="Calibri"/>
                <w:color w:val="0000FF"/>
                <w:u w:val="single"/>
                <w:lang w:val="en-US"/>
              </w:rPr>
              <w:t>booking@art-travel.ru</w:t>
            </w:r>
          </w:hyperlink>
        </w:p>
        <w:p w14:paraId="3A6DCC6A" w14:textId="77777777" w:rsidR="003B53D2" w:rsidRPr="00BF68BC" w:rsidRDefault="003B53D2" w:rsidP="006B260D">
          <w:pPr>
            <w:tabs>
              <w:tab w:val="center" w:pos="-20301"/>
              <w:tab w:val="right" w:pos="-15981"/>
              <w:tab w:val="center" w:pos="-3601"/>
              <w:tab w:val="right" w:pos="719"/>
            </w:tabs>
            <w:jc w:val="right"/>
            <w:rPr>
              <w:rFonts w:ascii="Calibri" w:eastAsia="Calibri" w:hAnsi="Calibri"/>
              <w:lang w:val="en-US"/>
            </w:rPr>
          </w:pPr>
          <w:r w:rsidRPr="006D4887">
            <w:rPr>
              <w:rFonts w:ascii="Calibri" w:eastAsia="Calibri" w:hAnsi="Calibri"/>
              <w:b/>
              <w:bCs/>
              <w:sz w:val="20"/>
              <w:szCs w:val="20"/>
              <w:lang w:val="en-US"/>
            </w:rPr>
            <w:t xml:space="preserve"> </w:t>
          </w:r>
          <w:hyperlink r:id="rId3" w:history="1">
            <w:r w:rsidRPr="00BF68BC">
              <w:rPr>
                <w:rFonts w:ascii="Calibri" w:eastAsia="Calibri" w:hAnsi="Calibri"/>
                <w:color w:val="0000FF"/>
                <w:u w:val="single"/>
                <w:lang w:val="en-US"/>
              </w:rPr>
              <w:t>www.art-travel.ru</w:t>
            </w:r>
          </w:hyperlink>
        </w:p>
      </w:tc>
    </w:tr>
  </w:tbl>
  <w:p w14:paraId="5B4F4AFF" w14:textId="77777777" w:rsidR="003B53D2" w:rsidRPr="003510C7" w:rsidRDefault="003B53D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64E9"/>
    <w:multiLevelType w:val="hybridMultilevel"/>
    <w:tmpl w:val="07EA0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276041"/>
    <w:multiLevelType w:val="hybridMultilevel"/>
    <w:tmpl w:val="D1B4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E767D6"/>
    <w:multiLevelType w:val="hybridMultilevel"/>
    <w:tmpl w:val="86A4C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B13C2"/>
    <w:multiLevelType w:val="hybridMultilevel"/>
    <w:tmpl w:val="37788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9D3457"/>
    <w:multiLevelType w:val="hybridMultilevel"/>
    <w:tmpl w:val="4692D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194430"/>
    <w:multiLevelType w:val="hybridMultilevel"/>
    <w:tmpl w:val="01AA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954F0D"/>
    <w:multiLevelType w:val="hybridMultilevel"/>
    <w:tmpl w:val="53D45B4A"/>
    <w:lvl w:ilvl="0" w:tplc="F8961C4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8670BE"/>
    <w:multiLevelType w:val="hybridMultilevel"/>
    <w:tmpl w:val="CDDE6EF8"/>
    <w:lvl w:ilvl="0" w:tplc="04190001">
      <w:start w:val="1"/>
      <w:numFmt w:val="bullet"/>
      <w:lvlText w:val=""/>
      <w:lvlJc w:val="left"/>
      <w:pPr>
        <w:ind w:left="447" w:hanging="360"/>
      </w:pPr>
      <w:rPr>
        <w:rFonts w:ascii="Symbol" w:hAnsi="Symbol"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8" w15:restartNumberingAfterBreak="0">
    <w:nsid w:val="76252B46"/>
    <w:multiLevelType w:val="hybridMultilevel"/>
    <w:tmpl w:val="C942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3981016">
    <w:abstractNumId w:val="4"/>
  </w:num>
  <w:num w:numId="2" w16cid:durableId="345913388">
    <w:abstractNumId w:val="0"/>
  </w:num>
  <w:num w:numId="3" w16cid:durableId="972057102">
    <w:abstractNumId w:val="7"/>
  </w:num>
  <w:num w:numId="4" w16cid:durableId="428621547">
    <w:abstractNumId w:val="8"/>
  </w:num>
  <w:num w:numId="5" w16cid:durableId="2129009485">
    <w:abstractNumId w:val="3"/>
  </w:num>
  <w:num w:numId="6" w16cid:durableId="692152941">
    <w:abstractNumId w:val="2"/>
  </w:num>
  <w:num w:numId="7" w16cid:durableId="272712633">
    <w:abstractNumId w:val="5"/>
  </w:num>
  <w:num w:numId="8" w16cid:durableId="1368217669">
    <w:abstractNumId w:val="6"/>
  </w:num>
  <w:num w:numId="9" w16cid:durableId="1687559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5AC"/>
    <w:rsid w:val="0013240A"/>
    <w:rsid w:val="001F53AF"/>
    <w:rsid w:val="00281882"/>
    <w:rsid w:val="003510C7"/>
    <w:rsid w:val="003B53D2"/>
    <w:rsid w:val="00426C9A"/>
    <w:rsid w:val="00460FF8"/>
    <w:rsid w:val="004F75AC"/>
    <w:rsid w:val="005B7118"/>
    <w:rsid w:val="008C357A"/>
    <w:rsid w:val="00B07B80"/>
    <w:rsid w:val="00DD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718A"/>
  <w15:docId w15:val="{0C695ECD-B320-4EBA-B051-84D56C79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118"/>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118"/>
    <w:pPr>
      <w:spacing w:after="0" w:line="240" w:lineRule="auto"/>
    </w:pPr>
    <w:rPr>
      <w:rFonts w:ascii="Calibri" w:eastAsia="Times New Roman" w:hAnsi="Calibri" w:cs="Times New Roman"/>
    </w:rPr>
  </w:style>
  <w:style w:type="paragraph" w:customStyle="1" w:styleId="2">
    <w:name w:val="Без интервала2"/>
    <w:rsid w:val="005B7118"/>
    <w:pPr>
      <w:spacing w:after="0" w:line="240" w:lineRule="auto"/>
    </w:pPr>
    <w:rPr>
      <w:rFonts w:ascii="Calibri" w:eastAsia="Times New Roman" w:hAnsi="Calibri" w:cs="Times New Roman"/>
    </w:rPr>
  </w:style>
  <w:style w:type="paragraph" w:customStyle="1" w:styleId="3">
    <w:name w:val="Без интервала3"/>
    <w:rsid w:val="005B7118"/>
    <w:pPr>
      <w:spacing w:after="0" w:line="240" w:lineRule="auto"/>
    </w:pPr>
    <w:rPr>
      <w:rFonts w:ascii="Calibri" w:eastAsia="Times New Roman" w:hAnsi="Calibri" w:cs="Times New Roman"/>
    </w:rPr>
  </w:style>
  <w:style w:type="paragraph" w:customStyle="1" w:styleId="4">
    <w:name w:val="Без интервала4"/>
    <w:rsid w:val="005B7118"/>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B53D2"/>
    <w:pPr>
      <w:tabs>
        <w:tab w:val="center" w:pos="4677"/>
        <w:tab w:val="right" w:pos="9355"/>
      </w:tabs>
    </w:pPr>
  </w:style>
  <w:style w:type="character" w:customStyle="1" w:styleId="HeaderChar">
    <w:name w:val="Header Char"/>
    <w:basedOn w:val="DefaultParagraphFont"/>
    <w:link w:val="Header"/>
    <w:uiPriority w:val="99"/>
    <w:rsid w:val="003B53D2"/>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3B53D2"/>
    <w:pPr>
      <w:tabs>
        <w:tab w:val="center" w:pos="4677"/>
        <w:tab w:val="right" w:pos="9355"/>
      </w:tabs>
    </w:pPr>
  </w:style>
  <w:style w:type="character" w:customStyle="1" w:styleId="FooterChar">
    <w:name w:val="Footer Char"/>
    <w:basedOn w:val="DefaultParagraphFont"/>
    <w:link w:val="Footer"/>
    <w:uiPriority w:val="99"/>
    <w:rsid w:val="003B53D2"/>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3B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2078</Words>
  <Characters>11845</Characters>
  <Application>Microsoft Office Word</Application>
  <DocSecurity>0</DocSecurity>
  <Lines>98</Lines>
  <Paragraphs>27</Paragraphs>
  <ScaleCrop>false</ScaleCrop>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9</cp:revision>
  <dcterms:created xsi:type="dcterms:W3CDTF">2023-03-06T14:09:00Z</dcterms:created>
  <dcterms:modified xsi:type="dcterms:W3CDTF">2023-08-09T12:25:00Z</dcterms:modified>
</cp:coreProperties>
</file>